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5AE4E424" w:rsidR="005A3C6A"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1A110CED" w14:textId="46420BF8" w:rsidR="00A73F8D" w:rsidRDefault="00A73F8D" w:rsidP="004B03F2">
      <w:pPr>
        <w:pStyle w:val="GPSL2Numbered"/>
        <w:ind w:left="1247" w:firstLine="0"/>
        <w:jc w:val="left"/>
        <w:rPr>
          <w:rFonts w:ascii="Arial" w:hAnsi="Arial"/>
          <w:b/>
          <w:sz w:val="24"/>
          <w:szCs w:val="24"/>
        </w:rPr>
      </w:pPr>
      <w:r w:rsidRPr="00A73F8D">
        <w:rPr>
          <w:rFonts w:ascii="Arial" w:hAnsi="Arial"/>
          <w:b/>
          <w:sz w:val="24"/>
          <w:szCs w:val="24"/>
        </w:rPr>
        <w:t>Available award procedures</w:t>
      </w:r>
    </w:p>
    <w:p w14:paraId="30ABF122" w14:textId="77777777" w:rsidR="00A73F8D" w:rsidRPr="00A73F8D" w:rsidRDefault="00A73F8D" w:rsidP="004B03F2">
      <w:pPr>
        <w:pStyle w:val="GPSL2Numbered"/>
        <w:ind w:left="1247" w:firstLine="0"/>
        <w:jc w:val="left"/>
        <w:rPr>
          <w:rFonts w:ascii="Arial" w:hAnsi="Arial"/>
          <w:sz w:val="24"/>
          <w:szCs w:val="24"/>
        </w:rPr>
      </w:pPr>
      <w:r w:rsidRPr="00A73F8D">
        <w:rPr>
          <w:rFonts w:ascii="Arial" w:hAnsi="Arial"/>
          <w:sz w:val="24"/>
          <w:szCs w:val="24"/>
        </w:rPr>
        <w:t xml:space="preserve">For </w:t>
      </w:r>
      <w:r w:rsidRPr="002C7E95">
        <w:rPr>
          <w:rFonts w:ascii="Arial" w:hAnsi="Arial"/>
          <w:b/>
          <w:sz w:val="24"/>
          <w:szCs w:val="24"/>
        </w:rPr>
        <w:t>Lot 1;</w:t>
      </w:r>
      <w:r w:rsidRPr="00A73F8D">
        <w:rPr>
          <w:rFonts w:ascii="Arial" w:hAnsi="Arial"/>
          <w:sz w:val="24"/>
          <w:szCs w:val="24"/>
        </w:rPr>
        <w:t xml:space="preserve"> (a Single Supplier Lot) a potential Buyer may award a Call-Off Contract by direct award only.</w:t>
      </w:r>
    </w:p>
    <w:p w14:paraId="6ED1F67E" w14:textId="4F4E7D77" w:rsidR="00A73F8D" w:rsidRPr="00A73F8D" w:rsidRDefault="00A73F8D" w:rsidP="004B03F2">
      <w:pPr>
        <w:pStyle w:val="GPSL2Numbered"/>
        <w:ind w:left="1247" w:firstLine="0"/>
        <w:jc w:val="left"/>
        <w:rPr>
          <w:rFonts w:ascii="Arial" w:hAnsi="Arial"/>
          <w:sz w:val="24"/>
          <w:szCs w:val="24"/>
        </w:rPr>
      </w:pPr>
      <w:r w:rsidRPr="00A73F8D">
        <w:rPr>
          <w:rFonts w:ascii="Arial" w:hAnsi="Arial"/>
          <w:sz w:val="24"/>
          <w:szCs w:val="24"/>
        </w:rPr>
        <w:t xml:space="preserve">For </w:t>
      </w:r>
      <w:r w:rsidRPr="002C7E95">
        <w:rPr>
          <w:rFonts w:ascii="Arial" w:hAnsi="Arial"/>
          <w:b/>
          <w:sz w:val="24"/>
          <w:szCs w:val="24"/>
        </w:rPr>
        <w:t>Lot 2</w:t>
      </w:r>
      <w:r w:rsidRPr="00A73F8D">
        <w:rPr>
          <w:rFonts w:ascii="Arial" w:hAnsi="Arial"/>
          <w:sz w:val="24"/>
          <w:szCs w:val="24"/>
        </w:rPr>
        <w:t xml:space="preserve"> a potential Buyer may award a Call-Off Contract by further competition only</w:t>
      </w:r>
    </w:p>
    <w:p w14:paraId="77BFB451" w14:textId="76482AE6"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r w:rsidR="00366FA0">
        <w:rPr>
          <w:rFonts w:ascii="Arial Bold" w:hAnsi="Arial Bold"/>
          <w:caps w:val="0"/>
          <w:sz w:val="24"/>
          <w:szCs w:val="24"/>
        </w:rPr>
        <w:t xml:space="preserve"> ( Lot 1 Only)</w:t>
      </w:r>
    </w:p>
    <w:p w14:paraId="10757A5E" w14:textId="7D91C0B9" w:rsidR="005A3C6A" w:rsidRDefault="002F7A40" w:rsidP="00425DE4">
      <w:pPr>
        <w:pStyle w:val="GPSL2Numbered"/>
        <w:keepNext/>
        <w:numPr>
          <w:ilvl w:val="1"/>
          <w:numId w:val="13"/>
        </w:numPr>
        <w:jc w:val="left"/>
        <w:rPr>
          <w:rFonts w:ascii="Arial" w:hAnsi="Arial"/>
          <w:sz w:val="24"/>
          <w:szCs w:val="24"/>
        </w:rPr>
      </w:pPr>
      <w:r w:rsidRPr="004B03F2">
        <w:rPr>
          <w:rFonts w:ascii="Arial" w:hAnsi="Arial"/>
          <w:color w:val="000000" w:themeColor="text1"/>
          <w:sz w:val="24"/>
          <w:szCs w:val="24"/>
        </w:rPr>
        <w:t xml:space="preserve">Subject to </w:t>
      </w:r>
      <w:r w:rsidR="006105F0" w:rsidRPr="004B03F2">
        <w:rPr>
          <w:rFonts w:ascii="Arial" w:hAnsi="Arial"/>
          <w:color w:val="000000" w:themeColor="text1"/>
          <w:sz w:val="24"/>
          <w:szCs w:val="24"/>
        </w:rPr>
        <w:t>Paragraph</w:t>
      </w:r>
      <w:r w:rsidRPr="004B03F2">
        <w:rPr>
          <w:rFonts w:ascii="Arial" w:hAnsi="Arial"/>
          <w:color w:val="000000" w:themeColor="text1"/>
          <w:sz w:val="24"/>
          <w:szCs w:val="24"/>
        </w:rPr>
        <w:t xml:space="preserve"> </w:t>
      </w:r>
      <w:r w:rsidR="00B13176" w:rsidRPr="004B03F2">
        <w:rPr>
          <w:rFonts w:ascii="Arial" w:hAnsi="Arial"/>
          <w:color w:val="000000" w:themeColor="text1"/>
          <w:sz w:val="24"/>
          <w:szCs w:val="24"/>
        </w:rPr>
        <w:t>1.</w:t>
      </w:r>
      <w:r w:rsidR="00A75636" w:rsidRPr="004B03F2">
        <w:rPr>
          <w:rFonts w:ascii="Arial" w:hAnsi="Arial"/>
          <w:color w:val="000000" w:themeColor="text1"/>
          <w:sz w:val="24"/>
          <w:szCs w:val="24"/>
        </w:rPr>
        <w:t xml:space="preserve">1 </w:t>
      </w:r>
      <w:r w:rsidRPr="004B03F2">
        <w:rPr>
          <w:rFonts w:ascii="Arial" w:hAnsi="Arial"/>
          <w:color w:val="000000" w:themeColor="text1"/>
          <w:sz w:val="24"/>
          <w:szCs w:val="24"/>
        </w:rPr>
        <w:t xml:space="preserve">above </w:t>
      </w:r>
      <w:r w:rsidR="004F7403">
        <w:rPr>
          <w:rFonts w:ascii="Arial" w:hAnsi="Arial"/>
          <w:sz w:val="24"/>
          <w:szCs w:val="24"/>
        </w:rPr>
        <w:t xml:space="preserve">and Paragraph 2.2 below, </w:t>
      </w:r>
      <w:r w:rsidRPr="00C432D6">
        <w:rPr>
          <w:rFonts w:ascii="Arial" w:hAnsi="Arial"/>
          <w:sz w:val="24"/>
          <w:szCs w:val="24"/>
        </w:rPr>
        <w:t>the Buyer awarding a Call-Off Contract under this Contract without holding a further competition shall:</w:t>
      </w:r>
    </w:p>
    <w:p w14:paraId="05E43434" w14:textId="445F008B" w:rsidR="005A3C6A"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develop a </w:t>
      </w:r>
      <w:r w:rsidR="00366FA0">
        <w:rPr>
          <w:rFonts w:ascii="Arial" w:hAnsi="Arial"/>
          <w:sz w:val="24"/>
          <w:szCs w:val="24"/>
        </w:rPr>
        <w:t>clear Statement of Requirements</w:t>
      </w:r>
      <w:r w:rsidR="001A41A3">
        <w:rPr>
          <w:rFonts w:ascii="Arial" w:hAnsi="Arial"/>
          <w:sz w:val="24"/>
          <w:szCs w:val="24"/>
        </w:rPr>
        <w:t xml:space="preserve"> including Deliverables</w:t>
      </w:r>
    </w:p>
    <w:p w14:paraId="31973EEF" w14:textId="1C0CFF48" w:rsidR="002C7E95" w:rsidRDefault="00275E4D" w:rsidP="00425DE4">
      <w:pPr>
        <w:pStyle w:val="GPSL3numberedclause"/>
        <w:numPr>
          <w:ilvl w:val="2"/>
          <w:numId w:val="13"/>
        </w:numPr>
        <w:jc w:val="left"/>
        <w:rPr>
          <w:rFonts w:ascii="Arial" w:hAnsi="Arial"/>
          <w:sz w:val="24"/>
          <w:szCs w:val="24"/>
        </w:rPr>
      </w:pPr>
      <w:r>
        <w:rPr>
          <w:rFonts w:ascii="Arial" w:hAnsi="Arial"/>
          <w:sz w:val="24"/>
          <w:szCs w:val="24"/>
        </w:rPr>
        <w:t>select the Buyer Account Management Services level</w:t>
      </w:r>
      <w:r w:rsidR="00366FA0">
        <w:rPr>
          <w:rFonts w:ascii="Arial" w:hAnsi="Arial"/>
          <w:sz w:val="24"/>
          <w:szCs w:val="24"/>
        </w:rPr>
        <w:t xml:space="preserve"> suitable for </w:t>
      </w:r>
      <w:r w:rsidR="001A41A3">
        <w:rPr>
          <w:rFonts w:ascii="Arial" w:hAnsi="Arial"/>
          <w:sz w:val="24"/>
          <w:szCs w:val="24"/>
        </w:rPr>
        <w:t>the Deliverables</w:t>
      </w:r>
    </w:p>
    <w:p w14:paraId="5B55A622" w14:textId="5B9B688D" w:rsidR="00366FA0" w:rsidRDefault="00366FA0" w:rsidP="00425DE4">
      <w:pPr>
        <w:pStyle w:val="GPSL3numberedclause"/>
        <w:numPr>
          <w:ilvl w:val="2"/>
          <w:numId w:val="13"/>
        </w:numPr>
        <w:jc w:val="left"/>
        <w:rPr>
          <w:rFonts w:ascii="Arial" w:hAnsi="Arial"/>
          <w:sz w:val="24"/>
          <w:szCs w:val="24"/>
        </w:rPr>
      </w:pPr>
      <w:r>
        <w:rPr>
          <w:rFonts w:ascii="Arial" w:hAnsi="Arial"/>
          <w:sz w:val="24"/>
          <w:szCs w:val="24"/>
        </w:rPr>
        <w:t xml:space="preserve">allow the Supplier sufficient time to undertake discovery activities if necessary to ensure full understanding of the Buyers </w:t>
      </w:r>
      <w:r w:rsidR="001A41A3">
        <w:rPr>
          <w:rFonts w:ascii="Arial" w:hAnsi="Arial"/>
          <w:sz w:val="24"/>
          <w:szCs w:val="24"/>
        </w:rPr>
        <w:t>Deliverables</w:t>
      </w:r>
    </w:p>
    <w:p w14:paraId="6A5FC357" w14:textId="0A230A39" w:rsidR="00366FA0" w:rsidRPr="00C432D6" w:rsidRDefault="001A41A3" w:rsidP="00366FA0">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in writing </w:t>
      </w:r>
      <w:r>
        <w:rPr>
          <w:rFonts w:ascii="Arial" w:hAnsi="Arial"/>
          <w:sz w:val="24"/>
          <w:szCs w:val="24"/>
        </w:rPr>
        <w:t>provide</w:t>
      </w:r>
      <w:r w:rsidR="00366FA0" w:rsidRPr="00C432D6">
        <w:rPr>
          <w:rFonts w:ascii="Arial" w:hAnsi="Arial"/>
          <w:sz w:val="24"/>
          <w:szCs w:val="24"/>
        </w:rPr>
        <w:t xml:space="preserve"> proposals or a solution in respect of such Deliverables; </w:t>
      </w:r>
    </w:p>
    <w:p w14:paraId="5AD5E058" w14:textId="5111D7AE" w:rsidR="00366FA0" w:rsidRDefault="00366FA0" w:rsidP="00425DE4">
      <w:pPr>
        <w:pStyle w:val="GPSL3numberedclause"/>
        <w:numPr>
          <w:ilvl w:val="2"/>
          <w:numId w:val="13"/>
        </w:numPr>
        <w:jc w:val="left"/>
        <w:rPr>
          <w:rFonts w:ascii="Arial" w:hAnsi="Arial"/>
          <w:sz w:val="24"/>
          <w:szCs w:val="24"/>
        </w:rPr>
      </w:pPr>
      <w:r>
        <w:rPr>
          <w:rFonts w:ascii="Arial" w:hAnsi="Arial"/>
          <w:sz w:val="24"/>
          <w:szCs w:val="24"/>
        </w:rPr>
        <w:t>award the Call-Off Contract in accordance with Paragraph 6 below</w:t>
      </w:r>
    </w:p>
    <w:p w14:paraId="65A81771" w14:textId="2505CEAC" w:rsidR="004F7403" w:rsidRPr="00C432D6" w:rsidRDefault="004F7403">
      <w:pPr>
        <w:pStyle w:val="GPSL2Numbered"/>
        <w:keepNext/>
        <w:numPr>
          <w:ilvl w:val="1"/>
          <w:numId w:val="13"/>
        </w:numPr>
        <w:jc w:val="left"/>
        <w:rPr>
          <w:rFonts w:ascii="Arial" w:hAnsi="Arial"/>
          <w:sz w:val="24"/>
          <w:szCs w:val="24"/>
        </w:rPr>
      </w:pPr>
      <w:r>
        <w:rPr>
          <w:rFonts w:ascii="Arial" w:hAnsi="Arial"/>
          <w:sz w:val="24"/>
          <w:szCs w:val="24"/>
        </w:rPr>
        <w:t>If the Buyer wishes to order Deliverables which are provided by the Supplier as part of the Command and House Paper Services</w:t>
      </w:r>
      <w:r w:rsidR="009578C7">
        <w:rPr>
          <w:rFonts w:ascii="Arial" w:hAnsi="Arial"/>
          <w:sz w:val="24"/>
          <w:szCs w:val="24"/>
        </w:rPr>
        <w:t xml:space="preserve"> (</w:t>
      </w:r>
      <w:r w:rsidR="009578C7" w:rsidRPr="004B03F2">
        <w:rPr>
          <w:rFonts w:ascii="Arial" w:hAnsi="Arial"/>
          <w:b/>
          <w:sz w:val="24"/>
          <w:szCs w:val="24"/>
        </w:rPr>
        <w:t>“</w:t>
      </w:r>
      <w:r w:rsidR="009578C7">
        <w:rPr>
          <w:rFonts w:ascii="Arial" w:hAnsi="Arial"/>
          <w:b/>
          <w:sz w:val="24"/>
          <w:szCs w:val="24"/>
        </w:rPr>
        <w:t>C&amp;H</w:t>
      </w:r>
      <w:r w:rsidR="009578C7" w:rsidRPr="004B03F2">
        <w:rPr>
          <w:rFonts w:ascii="Arial" w:hAnsi="Arial"/>
          <w:b/>
          <w:sz w:val="24"/>
          <w:szCs w:val="24"/>
        </w:rPr>
        <w:t>P Services”</w:t>
      </w:r>
      <w:r w:rsidR="009578C7">
        <w:rPr>
          <w:rFonts w:ascii="Arial" w:hAnsi="Arial"/>
          <w:sz w:val="24"/>
          <w:szCs w:val="24"/>
        </w:rPr>
        <w:t>)</w:t>
      </w:r>
      <w:r>
        <w:rPr>
          <w:rFonts w:ascii="Arial" w:hAnsi="Arial"/>
          <w:sz w:val="24"/>
          <w:szCs w:val="24"/>
        </w:rPr>
        <w:t xml:space="preserve">, the Buyer must follow the ordering procedure set out in Paragraph </w:t>
      </w:r>
      <w:r w:rsidR="00E345B0">
        <w:rPr>
          <w:rFonts w:ascii="Arial" w:hAnsi="Arial"/>
          <w:sz w:val="24"/>
          <w:szCs w:val="24"/>
        </w:rPr>
        <w:fldChar w:fldCharType="begin"/>
      </w:r>
      <w:r w:rsidR="00E345B0">
        <w:rPr>
          <w:rFonts w:ascii="Arial" w:hAnsi="Arial"/>
          <w:sz w:val="24"/>
          <w:szCs w:val="24"/>
        </w:rPr>
        <w:instrText xml:space="preserve"> REF _Ref49446246 \r \h </w:instrText>
      </w:r>
      <w:r w:rsidR="00E345B0">
        <w:rPr>
          <w:rFonts w:ascii="Arial" w:hAnsi="Arial"/>
          <w:sz w:val="24"/>
          <w:szCs w:val="24"/>
        </w:rPr>
      </w:r>
      <w:r w:rsidR="00E345B0">
        <w:rPr>
          <w:rFonts w:ascii="Arial" w:hAnsi="Arial"/>
          <w:sz w:val="24"/>
          <w:szCs w:val="24"/>
        </w:rPr>
        <w:fldChar w:fldCharType="separate"/>
      </w:r>
      <w:r w:rsidR="00024558">
        <w:rPr>
          <w:rFonts w:ascii="Arial" w:hAnsi="Arial"/>
          <w:sz w:val="24"/>
          <w:szCs w:val="24"/>
        </w:rPr>
        <w:t>8</w:t>
      </w:r>
      <w:r w:rsidR="00E345B0">
        <w:rPr>
          <w:rFonts w:ascii="Arial" w:hAnsi="Arial"/>
          <w:sz w:val="24"/>
          <w:szCs w:val="24"/>
        </w:rPr>
        <w:fldChar w:fldCharType="end"/>
      </w:r>
      <w:r>
        <w:rPr>
          <w:rFonts w:ascii="Arial" w:hAnsi="Arial"/>
          <w:sz w:val="24"/>
          <w:szCs w:val="24"/>
        </w:rPr>
        <w:t xml:space="preserve"> below.</w:t>
      </w:r>
    </w:p>
    <w:p w14:paraId="78C02D5A" w14:textId="1829A101"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r w:rsidR="00366FA0">
        <w:rPr>
          <w:rFonts w:ascii="Arial Bold" w:hAnsi="Arial Bold"/>
          <w:caps w:val="0"/>
          <w:sz w:val="24"/>
          <w:szCs w:val="24"/>
        </w:rPr>
        <w:t xml:space="preserve"> ( Lot 2 Only)</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lastRenderedPageBreak/>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lastRenderedPageBreak/>
        <w:t>What the Supplier has to do</w:t>
      </w:r>
    </w:p>
    <w:p w14:paraId="736101B9" w14:textId="62B88429"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w:t>
      </w:r>
      <w:r w:rsidR="00366FA0">
        <w:rPr>
          <w:rFonts w:ascii="Arial" w:hAnsi="Arial"/>
          <w:b w:val="0"/>
          <w:sz w:val="24"/>
          <w:szCs w:val="24"/>
        </w:rPr>
        <w:t xml:space="preserve"> the Buyer and </w:t>
      </w:r>
      <w:r w:rsidRPr="00C432D6">
        <w:rPr>
          <w:rFonts w:ascii="Arial" w:hAnsi="Arial"/>
          <w:b w:val="0"/>
          <w:sz w:val="24"/>
          <w:szCs w:val="24"/>
        </w:rPr>
        <w:t xml:space="preserve"> CCS</w:t>
      </w:r>
      <w:r w:rsidR="00366FA0">
        <w:rPr>
          <w:rFonts w:ascii="Arial" w:hAnsi="Arial"/>
          <w:b w:val="0"/>
          <w:sz w:val="24"/>
          <w:szCs w:val="24"/>
        </w:rPr>
        <w:t xml:space="preserve"> where requested </w:t>
      </w:r>
      <w:r w:rsidRPr="00C432D6">
        <w:rPr>
          <w:rFonts w:ascii="Arial" w:hAnsi="Arial"/>
          <w:b w:val="0"/>
          <w:sz w:val="24"/>
          <w:szCs w:val="24"/>
        </w:rPr>
        <w:t xml:space="preserve">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communicate to any person other than the person inviting these tenders the amount or approximate amount of the tender, except where the disclosure, in </w:t>
      </w:r>
      <w:r w:rsidRPr="00C432D6">
        <w:rPr>
          <w:rFonts w:ascii="Arial" w:hAnsi="Arial"/>
          <w:sz w:val="24"/>
          <w:szCs w:val="24"/>
        </w:rPr>
        <w:lastRenderedPageBreak/>
        <w:t>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346A51B7" w:rsidR="005A3C6A" w:rsidRPr="00C432D6" w:rsidRDefault="006105F0" w:rsidP="00425DE4">
      <w:pPr>
        <w:pStyle w:val="GPSL2Numbered"/>
        <w:numPr>
          <w:ilvl w:val="1"/>
          <w:numId w:val="13"/>
        </w:numPr>
        <w:jc w:val="left"/>
        <w:rPr>
          <w:rFonts w:ascii="Arial" w:hAnsi="Arial"/>
          <w:sz w:val="24"/>
          <w:szCs w:val="24"/>
        </w:rPr>
      </w:pPr>
      <w:bookmarkStart w:id="6" w:name="_Ref365978380"/>
      <w:r w:rsidRPr="00C432D6">
        <w:rPr>
          <w:rFonts w:ascii="Arial" w:hAnsi="Arial"/>
          <w:sz w:val="24"/>
          <w:szCs w:val="24"/>
        </w:rPr>
        <w:t>Subject to Paragraph</w:t>
      </w:r>
      <w:r w:rsidR="002F7A40" w:rsidRPr="00C432D6">
        <w:rPr>
          <w:rFonts w:ascii="Arial" w:hAnsi="Arial"/>
          <w:sz w:val="24"/>
          <w:szCs w:val="24"/>
        </w:rPr>
        <w:t xml:space="preserve">s </w:t>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6"/>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7"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7"/>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0211EE2A" w:rsidR="0017638A" w:rsidRPr="004C5DCD" w:rsidRDefault="0017638A" w:rsidP="00A07ECB">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8"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8"/>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9"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9"/>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0" w:name="_Ref413331739"/>
      <w:bookmarkStart w:id="11"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0"/>
      <w:bookmarkEnd w:id="11"/>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lastRenderedPageBreak/>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C375113" w:rsidR="0017638A" w:rsidRPr="00C432D6" w:rsidRDefault="0017638A" w:rsidP="0017638A">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p>
    <w:p w14:paraId="617C35CD" w14:textId="40A84EE1" w:rsidR="004F7403" w:rsidRPr="004B03F2" w:rsidRDefault="004F7403">
      <w:pPr>
        <w:pStyle w:val="GPSL1SCHEDULEHeading"/>
        <w:keepNext/>
        <w:numPr>
          <w:ilvl w:val="0"/>
          <w:numId w:val="13"/>
        </w:numPr>
        <w:jc w:val="left"/>
        <w:outlineLvl w:val="9"/>
        <w:rPr>
          <w:rFonts w:ascii="Arial" w:hAnsi="Arial"/>
          <w:sz w:val="24"/>
          <w:szCs w:val="24"/>
        </w:rPr>
      </w:pPr>
      <w:bookmarkStart w:id="12" w:name="_Ref49446246"/>
      <w:r>
        <w:rPr>
          <w:rFonts w:ascii="Arial" w:hAnsi="Arial"/>
          <w:caps w:val="0"/>
          <w:sz w:val="24"/>
          <w:szCs w:val="24"/>
        </w:rPr>
        <w:t>Awarding a Contract for Command and House Paper Services</w:t>
      </w:r>
      <w:bookmarkEnd w:id="12"/>
    </w:p>
    <w:p w14:paraId="142F1DD5" w14:textId="0C0A2706" w:rsidR="00AD5185" w:rsidRDefault="00AD5185" w:rsidP="004B03F2">
      <w:pPr>
        <w:pStyle w:val="GPSL1SCHEDULEHeading"/>
        <w:numPr>
          <w:ilvl w:val="1"/>
          <w:numId w:val="13"/>
        </w:numPr>
        <w:ind w:left="1208" w:hanging="357"/>
        <w:jc w:val="left"/>
        <w:outlineLvl w:val="9"/>
        <w:rPr>
          <w:rFonts w:ascii="Arial" w:eastAsia="Times New Roman" w:hAnsi="Arial"/>
          <w:b w:val="0"/>
          <w:caps w:val="0"/>
          <w:sz w:val="24"/>
          <w:szCs w:val="24"/>
        </w:rPr>
      </w:pPr>
      <w:r>
        <w:rPr>
          <w:rFonts w:ascii="Arial" w:eastAsia="Times New Roman" w:hAnsi="Arial"/>
          <w:b w:val="0"/>
          <w:caps w:val="0"/>
          <w:sz w:val="24"/>
          <w:szCs w:val="24"/>
        </w:rPr>
        <w:t xml:space="preserve">This Paragraph 8 is supplemental to, and does not replace, </w:t>
      </w:r>
      <w:r w:rsidR="00E345B0">
        <w:rPr>
          <w:rFonts w:ascii="Arial" w:eastAsia="Times New Roman" w:hAnsi="Arial"/>
          <w:b w:val="0"/>
          <w:caps w:val="0"/>
          <w:sz w:val="24"/>
          <w:szCs w:val="24"/>
        </w:rPr>
        <w:t>the requirements</w:t>
      </w:r>
      <w:r>
        <w:rPr>
          <w:rFonts w:ascii="Arial" w:eastAsia="Times New Roman" w:hAnsi="Arial"/>
          <w:b w:val="0"/>
          <w:caps w:val="0"/>
          <w:sz w:val="24"/>
          <w:szCs w:val="24"/>
        </w:rPr>
        <w:t xml:space="preserve"> of Annex A (</w:t>
      </w:r>
      <w:r w:rsidRPr="004B03F2">
        <w:rPr>
          <w:rFonts w:ascii="Arial" w:eastAsia="Times New Roman" w:hAnsi="Arial"/>
          <w:b w:val="0"/>
          <w:i/>
          <w:caps w:val="0"/>
          <w:sz w:val="24"/>
          <w:szCs w:val="24"/>
        </w:rPr>
        <w:t>Command and House Paper Services</w:t>
      </w:r>
      <w:r>
        <w:rPr>
          <w:rFonts w:ascii="Arial" w:eastAsia="Times New Roman" w:hAnsi="Arial"/>
          <w:b w:val="0"/>
          <w:caps w:val="0"/>
          <w:sz w:val="24"/>
          <w:szCs w:val="24"/>
        </w:rPr>
        <w:t>) of the Specification (“</w:t>
      </w:r>
      <w:r>
        <w:rPr>
          <w:rFonts w:ascii="Arial" w:eastAsia="Times New Roman" w:hAnsi="Arial"/>
          <w:caps w:val="0"/>
          <w:sz w:val="24"/>
          <w:szCs w:val="24"/>
        </w:rPr>
        <w:t>Annex A</w:t>
      </w:r>
      <w:r>
        <w:rPr>
          <w:rFonts w:ascii="Arial" w:eastAsia="Times New Roman" w:hAnsi="Arial"/>
          <w:b w:val="0"/>
          <w:caps w:val="0"/>
          <w:sz w:val="24"/>
          <w:szCs w:val="24"/>
        </w:rPr>
        <w:t>”)</w:t>
      </w:r>
      <w:r w:rsidR="00E345B0">
        <w:rPr>
          <w:rFonts w:ascii="Arial" w:eastAsia="Times New Roman" w:hAnsi="Arial"/>
          <w:b w:val="0"/>
          <w:caps w:val="0"/>
          <w:sz w:val="24"/>
          <w:szCs w:val="24"/>
        </w:rPr>
        <w:t xml:space="preserve"> and in particular, paragraph 6.2 of Annex A</w:t>
      </w:r>
      <w:r>
        <w:rPr>
          <w:rFonts w:ascii="Arial" w:eastAsia="Times New Roman" w:hAnsi="Arial"/>
          <w:b w:val="0"/>
          <w:caps w:val="0"/>
          <w:sz w:val="24"/>
          <w:szCs w:val="24"/>
        </w:rPr>
        <w:t>.  Any capitalised terms used in this Paragraph 8 which are not defined in the Contract are defined in Annex A.</w:t>
      </w:r>
    </w:p>
    <w:p w14:paraId="7C87B764" w14:textId="3B9282DC" w:rsidR="00E345B0" w:rsidRDefault="00E345B0" w:rsidP="004B03F2">
      <w:pPr>
        <w:pStyle w:val="GPSL1SCHEDULEHeading"/>
        <w:numPr>
          <w:ilvl w:val="1"/>
          <w:numId w:val="13"/>
        </w:numPr>
        <w:ind w:left="1208" w:hanging="357"/>
        <w:jc w:val="left"/>
        <w:outlineLvl w:val="9"/>
        <w:rPr>
          <w:rFonts w:ascii="Arial" w:eastAsia="Times New Roman" w:hAnsi="Arial"/>
          <w:b w:val="0"/>
          <w:caps w:val="0"/>
          <w:sz w:val="24"/>
          <w:szCs w:val="24"/>
        </w:rPr>
      </w:pPr>
      <w:r>
        <w:rPr>
          <w:rFonts w:ascii="Arial" w:eastAsia="Times New Roman" w:hAnsi="Arial"/>
          <w:b w:val="0"/>
          <w:caps w:val="0"/>
          <w:sz w:val="24"/>
          <w:szCs w:val="24"/>
        </w:rPr>
        <w:t xml:space="preserve">For the purposes of this Paragraph 8 and the </w:t>
      </w:r>
      <w:r w:rsidRPr="004B03F2">
        <w:rPr>
          <w:rFonts w:ascii="Arial" w:eastAsia="Times New Roman" w:hAnsi="Arial"/>
          <w:b w:val="0"/>
          <w:caps w:val="0"/>
          <w:sz w:val="24"/>
          <w:szCs w:val="24"/>
        </w:rPr>
        <w:t>C</w:t>
      </w:r>
      <w:r w:rsidR="006F5FD4" w:rsidRPr="004B03F2">
        <w:rPr>
          <w:rFonts w:ascii="Arial" w:eastAsia="Times New Roman" w:hAnsi="Arial"/>
          <w:b w:val="0"/>
          <w:caps w:val="0"/>
          <w:sz w:val="24"/>
          <w:szCs w:val="24"/>
        </w:rPr>
        <w:t>&amp;HP</w:t>
      </w:r>
      <w:r w:rsidR="00C62A38" w:rsidRPr="004B03F2">
        <w:rPr>
          <w:rFonts w:ascii="Arial" w:eastAsia="Times New Roman" w:hAnsi="Arial"/>
          <w:b w:val="0"/>
          <w:caps w:val="0"/>
          <w:sz w:val="24"/>
          <w:szCs w:val="24"/>
        </w:rPr>
        <w:t xml:space="preserve"> Services</w:t>
      </w:r>
      <w:r w:rsidRPr="004B03F2">
        <w:rPr>
          <w:rFonts w:ascii="Arial" w:eastAsia="Times New Roman" w:hAnsi="Arial"/>
          <w:b w:val="0"/>
          <w:caps w:val="0"/>
          <w:sz w:val="24"/>
          <w:szCs w:val="24"/>
        </w:rPr>
        <w:t xml:space="preserve"> Order Form, “</w:t>
      </w:r>
      <w:r w:rsidRPr="004B03F2">
        <w:rPr>
          <w:rFonts w:ascii="Arial" w:eastAsia="Times New Roman" w:hAnsi="Arial"/>
          <w:caps w:val="0"/>
          <w:sz w:val="24"/>
          <w:szCs w:val="24"/>
        </w:rPr>
        <w:t>Quotation</w:t>
      </w:r>
      <w:r w:rsidRPr="004B03F2">
        <w:rPr>
          <w:rFonts w:ascii="Arial" w:eastAsia="Times New Roman" w:hAnsi="Arial"/>
          <w:b w:val="0"/>
          <w:caps w:val="0"/>
          <w:sz w:val="24"/>
          <w:szCs w:val="24"/>
        </w:rPr>
        <w:t>” shall mean a quotation p</w:t>
      </w:r>
      <w:r>
        <w:rPr>
          <w:rFonts w:ascii="Arial" w:eastAsia="Times New Roman" w:hAnsi="Arial"/>
          <w:b w:val="0"/>
          <w:caps w:val="0"/>
          <w:sz w:val="24"/>
          <w:szCs w:val="24"/>
        </w:rPr>
        <w:t>rovided by the Supplier containing the information set out in Annex 2 to this Part 1 of Framework Schedule 7.</w:t>
      </w:r>
    </w:p>
    <w:p w14:paraId="13E6D4C6" w14:textId="2625D37D" w:rsidR="00717E7A" w:rsidRDefault="00717E7A" w:rsidP="004B03F2">
      <w:pPr>
        <w:pStyle w:val="GPSL1SCHEDULEHeading"/>
        <w:numPr>
          <w:ilvl w:val="1"/>
          <w:numId w:val="13"/>
        </w:numPr>
        <w:ind w:left="1208" w:hanging="357"/>
        <w:jc w:val="left"/>
        <w:outlineLvl w:val="9"/>
        <w:rPr>
          <w:rFonts w:ascii="Arial" w:eastAsia="Times New Roman" w:hAnsi="Arial"/>
          <w:b w:val="0"/>
          <w:caps w:val="0"/>
          <w:sz w:val="24"/>
          <w:szCs w:val="24"/>
        </w:rPr>
      </w:pPr>
      <w:r>
        <w:rPr>
          <w:rFonts w:ascii="Arial" w:eastAsia="Times New Roman" w:hAnsi="Arial"/>
          <w:b w:val="0"/>
          <w:caps w:val="0"/>
          <w:sz w:val="24"/>
          <w:szCs w:val="24"/>
        </w:rPr>
        <w:t>T</w:t>
      </w:r>
      <w:r w:rsidRPr="004B03F2">
        <w:rPr>
          <w:rFonts w:ascii="Arial" w:eastAsia="Times New Roman" w:hAnsi="Arial"/>
          <w:b w:val="0"/>
          <w:caps w:val="0"/>
          <w:sz w:val="24"/>
          <w:szCs w:val="24"/>
        </w:rPr>
        <w:t xml:space="preserve">he Buyer awarding a Call-Off Contract under this Contract </w:t>
      </w:r>
      <w:r>
        <w:rPr>
          <w:rFonts w:ascii="Arial" w:eastAsia="Times New Roman" w:hAnsi="Arial"/>
          <w:b w:val="0"/>
          <w:caps w:val="0"/>
          <w:sz w:val="24"/>
          <w:szCs w:val="24"/>
        </w:rPr>
        <w:t>for C</w:t>
      </w:r>
      <w:r w:rsidR="009578C7">
        <w:rPr>
          <w:rFonts w:ascii="Arial" w:eastAsia="Times New Roman" w:hAnsi="Arial"/>
          <w:b w:val="0"/>
          <w:caps w:val="0"/>
          <w:sz w:val="24"/>
          <w:szCs w:val="24"/>
        </w:rPr>
        <w:t>&amp;</w:t>
      </w:r>
      <w:r>
        <w:rPr>
          <w:rFonts w:ascii="Arial" w:eastAsia="Times New Roman" w:hAnsi="Arial"/>
          <w:b w:val="0"/>
          <w:caps w:val="0"/>
          <w:sz w:val="24"/>
          <w:szCs w:val="24"/>
        </w:rPr>
        <w:t>H</w:t>
      </w:r>
      <w:r w:rsidR="009578C7">
        <w:rPr>
          <w:rFonts w:ascii="Arial" w:eastAsia="Times New Roman" w:hAnsi="Arial"/>
          <w:b w:val="0"/>
          <w:caps w:val="0"/>
          <w:sz w:val="24"/>
          <w:szCs w:val="24"/>
        </w:rPr>
        <w:t xml:space="preserve">P </w:t>
      </w:r>
      <w:r>
        <w:rPr>
          <w:rFonts w:ascii="Arial" w:eastAsia="Times New Roman" w:hAnsi="Arial"/>
          <w:b w:val="0"/>
          <w:caps w:val="0"/>
          <w:sz w:val="24"/>
          <w:szCs w:val="24"/>
        </w:rPr>
        <w:t xml:space="preserve">Services </w:t>
      </w:r>
      <w:r w:rsidRPr="004B03F2">
        <w:rPr>
          <w:rFonts w:ascii="Arial" w:eastAsia="Times New Roman" w:hAnsi="Arial"/>
          <w:b w:val="0"/>
          <w:caps w:val="0"/>
          <w:sz w:val="24"/>
          <w:szCs w:val="24"/>
        </w:rPr>
        <w:t>shall</w:t>
      </w:r>
      <w:r>
        <w:rPr>
          <w:rFonts w:ascii="Arial" w:eastAsia="Times New Roman" w:hAnsi="Arial"/>
          <w:b w:val="0"/>
          <w:caps w:val="0"/>
          <w:sz w:val="24"/>
          <w:szCs w:val="24"/>
        </w:rPr>
        <w:t>:</w:t>
      </w:r>
    </w:p>
    <w:p w14:paraId="098594E0" w14:textId="5DC32962" w:rsidR="00717E7A" w:rsidRPr="00E345B0" w:rsidRDefault="009578C7" w:rsidP="004B03F2">
      <w:pPr>
        <w:pStyle w:val="GPSL1SCHEDULEHeading"/>
        <w:numPr>
          <w:ilvl w:val="2"/>
          <w:numId w:val="13"/>
        </w:numPr>
        <w:ind w:left="2608"/>
        <w:jc w:val="left"/>
        <w:outlineLvl w:val="9"/>
        <w:rPr>
          <w:rFonts w:ascii="Arial" w:eastAsia="Times New Roman" w:hAnsi="Arial"/>
          <w:b w:val="0"/>
          <w:caps w:val="0"/>
          <w:sz w:val="24"/>
          <w:szCs w:val="24"/>
        </w:rPr>
      </w:pPr>
      <w:r>
        <w:rPr>
          <w:rFonts w:ascii="Arial" w:eastAsia="Times New Roman" w:hAnsi="Arial"/>
          <w:b w:val="0"/>
          <w:caps w:val="0"/>
          <w:sz w:val="24"/>
          <w:szCs w:val="24"/>
        </w:rPr>
        <w:t>develop a</w:t>
      </w:r>
      <w:r w:rsidR="00B76920">
        <w:rPr>
          <w:rFonts w:ascii="Arial" w:eastAsia="Times New Roman" w:hAnsi="Arial"/>
          <w:b w:val="0"/>
          <w:caps w:val="0"/>
          <w:sz w:val="24"/>
          <w:szCs w:val="24"/>
        </w:rPr>
        <w:t xml:space="preserve"> S</w:t>
      </w:r>
      <w:r>
        <w:rPr>
          <w:rFonts w:ascii="Arial" w:eastAsia="Times New Roman" w:hAnsi="Arial"/>
          <w:b w:val="0"/>
          <w:caps w:val="0"/>
          <w:sz w:val="24"/>
          <w:szCs w:val="24"/>
        </w:rPr>
        <w:t xml:space="preserve">tatement of Requirements </w:t>
      </w:r>
      <w:r w:rsidR="00B76920">
        <w:rPr>
          <w:rFonts w:ascii="Arial" w:eastAsia="Times New Roman" w:hAnsi="Arial"/>
          <w:b w:val="0"/>
          <w:caps w:val="0"/>
          <w:sz w:val="24"/>
          <w:szCs w:val="24"/>
        </w:rPr>
        <w:t xml:space="preserve">in draft </w:t>
      </w:r>
      <w:r w:rsidR="00B76920" w:rsidRPr="00E345B0">
        <w:rPr>
          <w:rFonts w:ascii="Arial" w:eastAsia="Times New Roman" w:hAnsi="Arial"/>
          <w:b w:val="0"/>
          <w:caps w:val="0"/>
          <w:sz w:val="24"/>
          <w:szCs w:val="24"/>
        </w:rPr>
        <w:t xml:space="preserve">form </w:t>
      </w:r>
      <w:r w:rsidR="0090444B" w:rsidRPr="004B03F2">
        <w:rPr>
          <w:rFonts w:ascii="Arial" w:eastAsia="Times New Roman" w:hAnsi="Arial"/>
          <w:b w:val="0"/>
          <w:caps w:val="0"/>
          <w:sz w:val="24"/>
          <w:szCs w:val="24"/>
        </w:rPr>
        <w:t>(“</w:t>
      </w:r>
      <w:r w:rsidR="0090444B" w:rsidRPr="004B03F2">
        <w:rPr>
          <w:rFonts w:ascii="Arial" w:eastAsia="Times New Roman" w:hAnsi="Arial"/>
          <w:caps w:val="0"/>
          <w:sz w:val="24"/>
          <w:szCs w:val="24"/>
        </w:rPr>
        <w:t>Draft Statement of Requirements</w:t>
      </w:r>
      <w:r w:rsidR="0090444B" w:rsidRPr="004B03F2">
        <w:rPr>
          <w:rFonts w:ascii="Arial" w:eastAsia="Times New Roman" w:hAnsi="Arial"/>
          <w:b w:val="0"/>
          <w:caps w:val="0"/>
          <w:sz w:val="24"/>
          <w:szCs w:val="24"/>
        </w:rPr>
        <w:t xml:space="preserve">”) </w:t>
      </w:r>
      <w:r w:rsidR="00B76920" w:rsidRPr="00E345B0">
        <w:rPr>
          <w:rFonts w:ascii="Arial" w:eastAsia="Times New Roman" w:hAnsi="Arial"/>
          <w:b w:val="0"/>
          <w:caps w:val="0"/>
          <w:sz w:val="24"/>
          <w:szCs w:val="24"/>
        </w:rPr>
        <w:t xml:space="preserve">in respect of the </w:t>
      </w:r>
      <w:r w:rsidRPr="00E345B0">
        <w:rPr>
          <w:rFonts w:ascii="Arial" w:eastAsia="Times New Roman" w:hAnsi="Arial"/>
          <w:b w:val="0"/>
          <w:caps w:val="0"/>
          <w:sz w:val="24"/>
          <w:szCs w:val="24"/>
        </w:rPr>
        <w:t>Deliverables</w:t>
      </w:r>
      <w:r w:rsidR="00B76920" w:rsidRPr="00E345B0">
        <w:rPr>
          <w:rFonts w:ascii="Arial" w:eastAsia="Times New Roman" w:hAnsi="Arial"/>
          <w:b w:val="0"/>
          <w:caps w:val="0"/>
          <w:sz w:val="24"/>
          <w:szCs w:val="24"/>
        </w:rPr>
        <w:t xml:space="preserve"> it wishes to buy providing as much information as it can </w:t>
      </w:r>
      <w:r w:rsidR="006F4F09" w:rsidRPr="00E345B0">
        <w:rPr>
          <w:rFonts w:ascii="Arial" w:eastAsia="Times New Roman" w:hAnsi="Arial"/>
          <w:b w:val="0"/>
          <w:caps w:val="0"/>
          <w:sz w:val="24"/>
          <w:szCs w:val="24"/>
        </w:rPr>
        <w:t>including</w:t>
      </w:r>
      <w:r w:rsidR="0090444B" w:rsidRPr="00E345B0">
        <w:rPr>
          <w:rFonts w:ascii="Arial" w:eastAsia="Times New Roman" w:hAnsi="Arial"/>
          <w:b w:val="0"/>
          <w:caps w:val="0"/>
          <w:sz w:val="24"/>
          <w:szCs w:val="24"/>
        </w:rPr>
        <w:t xml:space="preserve"> where</w:t>
      </w:r>
      <w:r w:rsidR="006F4F09" w:rsidRPr="00E345B0">
        <w:rPr>
          <w:rFonts w:ascii="Arial" w:eastAsia="Times New Roman" w:hAnsi="Arial"/>
          <w:b w:val="0"/>
          <w:caps w:val="0"/>
          <w:sz w:val="24"/>
          <w:szCs w:val="24"/>
        </w:rPr>
        <w:t xml:space="preserve"> possible the information set out in Annex </w:t>
      </w:r>
      <w:r w:rsidR="0090444B" w:rsidRPr="00E345B0">
        <w:rPr>
          <w:rFonts w:ascii="Arial" w:eastAsia="Times New Roman" w:hAnsi="Arial"/>
          <w:b w:val="0"/>
          <w:caps w:val="0"/>
          <w:sz w:val="24"/>
          <w:szCs w:val="24"/>
        </w:rPr>
        <w:t xml:space="preserve">1 </w:t>
      </w:r>
      <w:r w:rsidR="006F4F09" w:rsidRPr="00E345B0">
        <w:rPr>
          <w:rFonts w:ascii="Arial" w:eastAsia="Times New Roman" w:hAnsi="Arial"/>
          <w:b w:val="0"/>
          <w:caps w:val="0"/>
          <w:sz w:val="24"/>
          <w:szCs w:val="24"/>
        </w:rPr>
        <w:t>to this Part 1 of Framework Schedule 7</w:t>
      </w:r>
      <w:r w:rsidRPr="00E345B0">
        <w:rPr>
          <w:rFonts w:ascii="Arial" w:eastAsia="Times New Roman" w:hAnsi="Arial"/>
          <w:b w:val="0"/>
          <w:caps w:val="0"/>
          <w:sz w:val="24"/>
          <w:szCs w:val="24"/>
        </w:rPr>
        <w:t>;</w:t>
      </w:r>
      <w:r w:rsidR="00E345B0">
        <w:rPr>
          <w:rFonts w:ascii="Arial" w:eastAsia="Times New Roman" w:hAnsi="Arial"/>
          <w:b w:val="0"/>
          <w:caps w:val="0"/>
          <w:sz w:val="24"/>
          <w:szCs w:val="24"/>
        </w:rPr>
        <w:t xml:space="preserve"> and</w:t>
      </w:r>
    </w:p>
    <w:p w14:paraId="234BF07E" w14:textId="5028E9E4" w:rsidR="00B76920" w:rsidRDefault="00B76920" w:rsidP="004B03F2">
      <w:pPr>
        <w:pStyle w:val="GPSL1SCHEDULEHeading"/>
        <w:numPr>
          <w:ilvl w:val="2"/>
          <w:numId w:val="13"/>
        </w:numPr>
        <w:jc w:val="left"/>
        <w:outlineLvl w:val="9"/>
        <w:rPr>
          <w:rFonts w:ascii="Arial" w:eastAsia="Times New Roman" w:hAnsi="Arial"/>
          <w:b w:val="0"/>
          <w:caps w:val="0"/>
          <w:sz w:val="24"/>
          <w:szCs w:val="24"/>
        </w:rPr>
      </w:pPr>
      <w:r>
        <w:rPr>
          <w:rFonts w:ascii="Arial" w:eastAsia="Times New Roman" w:hAnsi="Arial"/>
          <w:b w:val="0"/>
          <w:caps w:val="0"/>
          <w:sz w:val="24"/>
          <w:szCs w:val="24"/>
        </w:rPr>
        <w:t xml:space="preserve">submit the Draft Statement of Requirements to the Supplier using </w:t>
      </w:r>
      <w:r w:rsidR="00201CFE">
        <w:rPr>
          <w:rFonts w:ascii="Arial" w:eastAsia="Times New Roman" w:hAnsi="Arial"/>
          <w:b w:val="0"/>
          <w:caps w:val="0"/>
          <w:sz w:val="24"/>
          <w:szCs w:val="24"/>
        </w:rPr>
        <w:t>the following contact details [</w:t>
      </w:r>
      <w:r w:rsidR="00201CFE" w:rsidRPr="004B03F2">
        <w:rPr>
          <w:rFonts w:ascii="Arial" w:eastAsia="Times New Roman" w:hAnsi="Arial"/>
          <w:i/>
          <w:caps w:val="0"/>
          <w:sz w:val="24"/>
          <w:szCs w:val="24"/>
          <w:highlight w:val="yellow"/>
        </w:rPr>
        <w:t xml:space="preserve">insert details of Supplier’s central mail box or other appropriate email </w:t>
      </w:r>
      <w:r w:rsidR="00201CFE" w:rsidRPr="00024558">
        <w:rPr>
          <w:rFonts w:ascii="Arial" w:eastAsia="Times New Roman" w:hAnsi="Arial"/>
          <w:i/>
          <w:caps w:val="0"/>
          <w:sz w:val="24"/>
          <w:szCs w:val="24"/>
          <w:highlight w:val="yellow"/>
        </w:rPr>
        <w:t>address</w:t>
      </w:r>
      <w:r w:rsidR="00024558" w:rsidRPr="00024558">
        <w:rPr>
          <w:rFonts w:ascii="Arial" w:eastAsia="Times New Roman" w:hAnsi="Arial"/>
          <w:i/>
          <w:caps w:val="0"/>
          <w:sz w:val="24"/>
          <w:szCs w:val="24"/>
          <w:highlight w:val="yellow"/>
        </w:rPr>
        <w:t xml:space="preserve"> as </w:t>
      </w:r>
      <w:r w:rsidRPr="00024558">
        <w:rPr>
          <w:rFonts w:ascii="Arial" w:eastAsia="Times New Roman" w:hAnsi="Arial"/>
          <w:i/>
          <w:caps w:val="0"/>
          <w:sz w:val="24"/>
          <w:szCs w:val="24"/>
          <w:highlight w:val="yellow"/>
        </w:rPr>
        <w:t>provided by the Supplier</w:t>
      </w:r>
      <w:r>
        <w:rPr>
          <w:rFonts w:ascii="Arial" w:eastAsia="Times New Roman" w:hAnsi="Arial"/>
          <w:b w:val="0"/>
          <w:caps w:val="0"/>
          <w:sz w:val="24"/>
          <w:szCs w:val="24"/>
        </w:rPr>
        <w:t>];</w:t>
      </w:r>
    </w:p>
    <w:p w14:paraId="5E5FF3E4" w14:textId="135BC3D3" w:rsidR="0090444B" w:rsidRDefault="0090444B" w:rsidP="004B03F2">
      <w:pPr>
        <w:pStyle w:val="GPSL1SCHEDULEHeading"/>
        <w:numPr>
          <w:ilvl w:val="1"/>
          <w:numId w:val="13"/>
        </w:numPr>
        <w:jc w:val="left"/>
        <w:outlineLvl w:val="9"/>
        <w:rPr>
          <w:rFonts w:ascii="Arial" w:eastAsia="Times New Roman" w:hAnsi="Arial"/>
          <w:b w:val="0"/>
          <w:caps w:val="0"/>
          <w:sz w:val="24"/>
          <w:szCs w:val="24"/>
        </w:rPr>
      </w:pPr>
      <w:r>
        <w:rPr>
          <w:rFonts w:ascii="Arial" w:eastAsia="Times New Roman" w:hAnsi="Arial"/>
          <w:b w:val="0"/>
          <w:caps w:val="0"/>
          <w:sz w:val="24"/>
          <w:szCs w:val="24"/>
        </w:rPr>
        <w:t>Where the Buyer does not</w:t>
      </w:r>
      <w:r w:rsidR="00460982">
        <w:rPr>
          <w:rFonts w:ascii="Arial" w:eastAsia="Times New Roman" w:hAnsi="Arial"/>
          <w:b w:val="0"/>
          <w:caps w:val="0"/>
          <w:sz w:val="24"/>
          <w:szCs w:val="24"/>
        </w:rPr>
        <w:t xml:space="preserve"> specify the requirements of a Paper, the Supplier shall apply the default specifications in accordance with paragraph 6.5 of Annex A.</w:t>
      </w:r>
      <w:r w:rsidR="006F4F09">
        <w:rPr>
          <w:rFonts w:ascii="Arial" w:eastAsia="Times New Roman" w:hAnsi="Arial"/>
          <w:b w:val="0"/>
          <w:caps w:val="0"/>
          <w:sz w:val="24"/>
          <w:szCs w:val="24"/>
        </w:rPr>
        <w:t xml:space="preserve"> </w:t>
      </w:r>
      <w:bookmarkStart w:id="13" w:name="_Ref49442363"/>
    </w:p>
    <w:p w14:paraId="26F09EC7" w14:textId="031689E3" w:rsidR="00A24B04" w:rsidRDefault="00C50A3C" w:rsidP="004B03F2">
      <w:pPr>
        <w:pStyle w:val="GPSL1SCHEDULEHeading"/>
        <w:numPr>
          <w:ilvl w:val="1"/>
          <w:numId w:val="13"/>
        </w:numPr>
        <w:outlineLvl w:val="9"/>
        <w:rPr>
          <w:rFonts w:ascii="Arial" w:eastAsia="Times New Roman" w:hAnsi="Arial"/>
          <w:b w:val="0"/>
          <w:caps w:val="0"/>
          <w:sz w:val="24"/>
          <w:szCs w:val="24"/>
        </w:rPr>
      </w:pPr>
      <w:bookmarkStart w:id="14" w:name="_Ref49445189"/>
      <w:r>
        <w:rPr>
          <w:rFonts w:ascii="Arial" w:eastAsia="Times New Roman" w:hAnsi="Arial"/>
          <w:b w:val="0"/>
          <w:caps w:val="0"/>
          <w:sz w:val="24"/>
          <w:szCs w:val="24"/>
        </w:rPr>
        <w:lastRenderedPageBreak/>
        <w:t>Unless, upon receipt of the Draft Statement of Requirements, t</w:t>
      </w:r>
      <w:r w:rsidR="00A24B04">
        <w:rPr>
          <w:rFonts w:ascii="Arial" w:eastAsia="Times New Roman" w:hAnsi="Arial"/>
          <w:b w:val="0"/>
          <w:caps w:val="0"/>
          <w:sz w:val="24"/>
          <w:szCs w:val="24"/>
        </w:rPr>
        <w:t xml:space="preserve">he Supplier </w:t>
      </w:r>
      <w:r>
        <w:rPr>
          <w:rFonts w:ascii="Arial" w:eastAsia="Times New Roman" w:hAnsi="Arial"/>
          <w:b w:val="0"/>
          <w:caps w:val="0"/>
          <w:sz w:val="24"/>
          <w:szCs w:val="24"/>
        </w:rPr>
        <w:t xml:space="preserve">is able to provide a </w:t>
      </w:r>
      <w:r w:rsidR="00E345B0">
        <w:rPr>
          <w:rFonts w:ascii="Arial" w:eastAsia="Times New Roman" w:hAnsi="Arial"/>
          <w:b w:val="0"/>
          <w:caps w:val="0"/>
          <w:sz w:val="24"/>
          <w:szCs w:val="24"/>
        </w:rPr>
        <w:t>Q</w:t>
      </w:r>
      <w:r>
        <w:rPr>
          <w:rFonts w:ascii="Arial" w:eastAsia="Times New Roman" w:hAnsi="Arial"/>
          <w:b w:val="0"/>
          <w:caps w:val="0"/>
          <w:sz w:val="24"/>
          <w:szCs w:val="24"/>
        </w:rPr>
        <w:t>uotation w</w:t>
      </w:r>
      <w:r w:rsidR="000E7583">
        <w:rPr>
          <w:rFonts w:ascii="Arial" w:eastAsia="Times New Roman" w:hAnsi="Arial"/>
          <w:b w:val="0"/>
          <w:caps w:val="0"/>
          <w:sz w:val="24"/>
          <w:szCs w:val="24"/>
        </w:rPr>
        <w:t>ithout further information</w:t>
      </w:r>
      <w:r>
        <w:rPr>
          <w:rFonts w:ascii="Arial" w:eastAsia="Times New Roman" w:hAnsi="Arial"/>
          <w:b w:val="0"/>
          <w:caps w:val="0"/>
          <w:sz w:val="24"/>
          <w:szCs w:val="24"/>
        </w:rPr>
        <w:t xml:space="preserve"> from</w:t>
      </w:r>
      <w:r w:rsidR="000E7583">
        <w:rPr>
          <w:rFonts w:ascii="Arial" w:eastAsia="Times New Roman" w:hAnsi="Arial"/>
          <w:b w:val="0"/>
          <w:caps w:val="0"/>
          <w:sz w:val="24"/>
          <w:szCs w:val="24"/>
        </w:rPr>
        <w:t>,</w:t>
      </w:r>
      <w:r>
        <w:rPr>
          <w:rFonts w:ascii="Arial" w:eastAsia="Times New Roman" w:hAnsi="Arial"/>
          <w:b w:val="0"/>
          <w:caps w:val="0"/>
          <w:sz w:val="24"/>
          <w:szCs w:val="24"/>
        </w:rPr>
        <w:t xml:space="preserve"> </w:t>
      </w:r>
      <w:r w:rsidR="000E7583">
        <w:rPr>
          <w:rFonts w:ascii="Arial" w:eastAsia="Times New Roman" w:hAnsi="Arial"/>
          <w:b w:val="0"/>
          <w:caps w:val="0"/>
          <w:sz w:val="24"/>
          <w:szCs w:val="24"/>
        </w:rPr>
        <w:t xml:space="preserve">or discussions with, </w:t>
      </w:r>
      <w:r>
        <w:rPr>
          <w:rFonts w:ascii="Arial" w:eastAsia="Times New Roman" w:hAnsi="Arial"/>
          <w:b w:val="0"/>
          <w:caps w:val="0"/>
          <w:sz w:val="24"/>
          <w:szCs w:val="24"/>
        </w:rPr>
        <w:t xml:space="preserve">the Buyer, the Supplier shall contact the Buyer </w:t>
      </w:r>
      <w:r w:rsidRPr="004B03F2">
        <w:rPr>
          <w:rFonts w:ascii="Arial" w:eastAsia="Times New Roman" w:hAnsi="Arial"/>
          <w:b w:val="0"/>
          <w:caps w:val="0"/>
          <w:sz w:val="24"/>
          <w:szCs w:val="24"/>
        </w:rPr>
        <w:t>within</w:t>
      </w:r>
      <w:r w:rsidR="00A24B04" w:rsidRPr="004B03F2">
        <w:rPr>
          <w:rFonts w:ascii="Arial" w:eastAsia="Times New Roman" w:hAnsi="Arial"/>
          <w:b w:val="0"/>
          <w:caps w:val="0"/>
          <w:sz w:val="24"/>
          <w:szCs w:val="24"/>
        </w:rPr>
        <w:t xml:space="preserve"> </w:t>
      </w:r>
      <w:r w:rsidR="0043364D" w:rsidRPr="004B03F2">
        <w:rPr>
          <w:rFonts w:ascii="Arial" w:eastAsia="Times New Roman" w:hAnsi="Arial"/>
          <w:b w:val="0"/>
          <w:caps w:val="0"/>
          <w:sz w:val="24"/>
          <w:szCs w:val="24"/>
        </w:rPr>
        <w:t>two (2)</w:t>
      </w:r>
      <w:r w:rsidR="00A24B04" w:rsidRPr="004B03F2">
        <w:rPr>
          <w:rFonts w:ascii="Arial" w:eastAsia="Times New Roman" w:hAnsi="Arial"/>
          <w:b w:val="0"/>
          <w:caps w:val="0"/>
          <w:sz w:val="24"/>
          <w:szCs w:val="24"/>
        </w:rPr>
        <w:t xml:space="preserve"> Working Days of receipt of the</w:t>
      </w:r>
      <w:r w:rsidRPr="004B03F2">
        <w:rPr>
          <w:rFonts w:ascii="Arial" w:eastAsia="Times New Roman" w:hAnsi="Arial"/>
          <w:b w:val="0"/>
          <w:caps w:val="0"/>
          <w:sz w:val="24"/>
          <w:szCs w:val="24"/>
        </w:rPr>
        <w:t xml:space="preserve"> Draft Statement of Requiremen</w:t>
      </w:r>
      <w:r>
        <w:rPr>
          <w:rFonts w:ascii="Arial" w:eastAsia="Times New Roman" w:hAnsi="Arial"/>
          <w:b w:val="0"/>
          <w:caps w:val="0"/>
          <w:sz w:val="24"/>
          <w:szCs w:val="24"/>
        </w:rPr>
        <w:t>ts to arrange the timing of any discussions required.</w:t>
      </w:r>
      <w:bookmarkEnd w:id="13"/>
      <w:bookmarkEnd w:id="14"/>
    </w:p>
    <w:p w14:paraId="0F97E4BB" w14:textId="3DA36110" w:rsidR="00C50A3C" w:rsidRDefault="00C50A3C" w:rsidP="004B03F2">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Once the Buyer has been able to finalise the Draft Statement of Requirements further to discussions under Paragraph</w:t>
      </w:r>
      <w:r w:rsidR="004C5DCD">
        <w:rPr>
          <w:rFonts w:ascii="Arial" w:eastAsia="Times New Roman" w:hAnsi="Arial"/>
          <w:b w:val="0"/>
          <w:caps w:val="0"/>
          <w:sz w:val="24"/>
          <w:szCs w:val="24"/>
        </w:rPr>
        <w:t xml:space="preserve"> </w:t>
      </w:r>
      <w:r w:rsidR="004C5DCD">
        <w:rPr>
          <w:rFonts w:ascii="Arial" w:eastAsia="Times New Roman" w:hAnsi="Arial"/>
          <w:b w:val="0"/>
          <w:caps w:val="0"/>
          <w:sz w:val="24"/>
          <w:szCs w:val="24"/>
        </w:rPr>
        <w:fldChar w:fldCharType="begin"/>
      </w:r>
      <w:r w:rsidR="004C5DCD">
        <w:rPr>
          <w:rFonts w:ascii="Arial" w:eastAsia="Times New Roman" w:hAnsi="Arial"/>
          <w:b w:val="0"/>
          <w:caps w:val="0"/>
          <w:sz w:val="24"/>
          <w:szCs w:val="24"/>
        </w:rPr>
        <w:instrText xml:space="preserve"> REF _Ref49445189 \r \h </w:instrText>
      </w:r>
      <w:r w:rsidR="004C5DCD">
        <w:rPr>
          <w:rFonts w:ascii="Arial" w:eastAsia="Times New Roman" w:hAnsi="Arial"/>
          <w:b w:val="0"/>
          <w:caps w:val="0"/>
          <w:sz w:val="24"/>
          <w:szCs w:val="24"/>
        </w:rPr>
      </w:r>
      <w:r w:rsidR="004C5DCD">
        <w:rPr>
          <w:rFonts w:ascii="Arial" w:eastAsia="Times New Roman" w:hAnsi="Arial"/>
          <w:b w:val="0"/>
          <w:caps w:val="0"/>
          <w:sz w:val="24"/>
          <w:szCs w:val="24"/>
        </w:rPr>
        <w:fldChar w:fldCharType="separate"/>
      </w:r>
      <w:r w:rsidR="00024558">
        <w:rPr>
          <w:rFonts w:ascii="Arial" w:eastAsia="Times New Roman" w:hAnsi="Arial"/>
          <w:b w:val="0"/>
          <w:caps w:val="0"/>
          <w:sz w:val="24"/>
          <w:szCs w:val="24"/>
        </w:rPr>
        <w:t>8.5</w:t>
      </w:r>
      <w:r w:rsidR="004C5DCD">
        <w:rPr>
          <w:rFonts w:ascii="Arial" w:eastAsia="Times New Roman" w:hAnsi="Arial"/>
          <w:b w:val="0"/>
          <w:caps w:val="0"/>
          <w:sz w:val="24"/>
          <w:szCs w:val="24"/>
        </w:rPr>
        <w:fldChar w:fldCharType="end"/>
      </w:r>
      <w:r>
        <w:rPr>
          <w:rFonts w:ascii="Arial" w:eastAsia="Times New Roman" w:hAnsi="Arial"/>
          <w:b w:val="0"/>
          <w:caps w:val="0"/>
          <w:sz w:val="24"/>
          <w:szCs w:val="24"/>
        </w:rPr>
        <w:t xml:space="preserve">, </w:t>
      </w:r>
      <w:r w:rsidR="009F5FBF">
        <w:rPr>
          <w:rFonts w:ascii="Arial" w:eastAsia="Times New Roman" w:hAnsi="Arial"/>
          <w:b w:val="0"/>
          <w:caps w:val="0"/>
          <w:sz w:val="24"/>
          <w:szCs w:val="24"/>
        </w:rPr>
        <w:t xml:space="preserve">the Draft Statement of Requirements shall be the Statement of Requirements and </w:t>
      </w:r>
      <w:r>
        <w:rPr>
          <w:rFonts w:ascii="Arial" w:eastAsia="Times New Roman" w:hAnsi="Arial"/>
          <w:b w:val="0"/>
          <w:caps w:val="0"/>
          <w:sz w:val="24"/>
          <w:szCs w:val="24"/>
        </w:rPr>
        <w:t>the Buyer shall submit the Statement of Requirements to the Supplier.</w:t>
      </w:r>
    </w:p>
    <w:p w14:paraId="74D6833F" w14:textId="17747DCB" w:rsidR="003F05D7" w:rsidRDefault="00C50A3C" w:rsidP="0043364D">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 xml:space="preserve">Within </w:t>
      </w:r>
      <w:r w:rsidR="0043364D">
        <w:rPr>
          <w:rFonts w:ascii="Arial" w:eastAsia="Times New Roman" w:hAnsi="Arial"/>
          <w:b w:val="0"/>
          <w:caps w:val="0"/>
          <w:sz w:val="24"/>
          <w:szCs w:val="24"/>
        </w:rPr>
        <w:t xml:space="preserve">two (2) </w:t>
      </w:r>
      <w:r>
        <w:rPr>
          <w:rFonts w:ascii="Arial" w:eastAsia="Times New Roman" w:hAnsi="Arial"/>
          <w:b w:val="0"/>
          <w:caps w:val="0"/>
          <w:sz w:val="24"/>
          <w:szCs w:val="24"/>
        </w:rPr>
        <w:t xml:space="preserve">Working Days of receipt of a Statement of Requirements </w:t>
      </w:r>
      <w:r w:rsidR="009F5FBF">
        <w:rPr>
          <w:rFonts w:ascii="Arial" w:eastAsia="Times New Roman" w:hAnsi="Arial"/>
          <w:b w:val="0"/>
          <w:caps w:val="0"/>
          <w:sz w:val="24"/>
          <w:szCs w:val="24"/>
        </w:rPr>
        <w:t>the Supplier shall provide</w:t>
      </w:r>
      <w:r w:rsidR="003F05D7">
        <w:rPr>
          <w:rFonts w:ascii="Arial" w:eastAsia="Times New Roman" w:hAnsi="Arial"/>
          <w:b w:val="0"/>
          <w:caps w:val="0"/>
          <w:sz w:val="24"/>
          <w:szCs w:val="24"/>
        </w:rPr>
        <w:t>:</w:t>
      </w:r>
    </w:p>
    <w:p w14:paraId="6314EBC3" w14:textId="77777777" w:rsidR="003F05D7" w:rsidRDefault="003F05D7" w:rsidP="004B03F2">
      <w:pPr>
        <w:pStyle w:val="GPSL1SCHEDULEHeading"/>
        <w:numPr>
          <w:ilvl w:val="2"/>
          <w:numId w:val="13"/>
        </w:numPr>
        <w:outlineLvl w:val="9"/>
        <w:rPr>
          <w:rFonts w:ascii="Arial" w:eastAsia="Times New Roman" w:hAnsi="Arial"/>
          <w:b w:val="0"/>
          <w:caps w:val="0"/>
          <w:sz w:val="24"/>
          <w:szCs w:val="24"/>
        </w:rPr>
      </w:pPr>
      <w:r>
        <w:rPr>
          <w:rFonts w:ascii="Arial" w:eastAsia="Times New Roman" w:hAnsi="Arial"/>
          <w:b w:val="0"/>
          <w:caps w:val="0"/>
          <w:sz w:val="24"/>
          <w:szCs w:val="24"/>
        </w:rPr>
        <w:t>where no further information is required from the Buyer, a Quotation; or</w:t>
      </w:r>
    </w:p>
    <w:p w14:paraId="2D48B0A8" w14:textId="208CA13C" w:rsidR="003F05D7" w:rsidRDefault="003F05D7" w:rsidP="004B03F2">
      <w:pPr>
        <w:pStyle w:val="GPSL1SCHEDULEHeading"/>
        <w:numPr>
          <w:ilvl w:val="2"/>
          <w:numId w:val="13"/>
        </w:numPr>
        <w:outlineLvl w:val="9"/>
        <w:rPr>
          <w:rFonts w:ascii="Arial" w:eastAsia="Times New Roman" w:hAnsi="Arial"/>
          <w:b w:val="0"/>
          <w:caps w:val="0"/>
          <w:sz w:val="24"/>
          <w:szCs w:val="24"/>
        </w:rPr>
      </w:pPr>
      <w:bookmarkStart w:id="15" w:name="_Ref49443148"/>
      <w:r>
        <w:rPr>
          <w:rFonts w:ascii="Arial" w:eastAsia="Times New Roman" w:hAnsi="Arial"/>
          <w:b w:val="0"/>
          <w:caps w:val="0"/>
          <w:sz w:val="24"/>
          <w:szCs w:val="24"/>
        </w:rPr>
        <w:t xml:space="preserve">if further information is required from the Buyer, a Quotation in draft with details </w:t>
      </w:r>
      <w:r w:rsidR="000E7583">
        <w:rPr>
          <w:rFonts w:ascii="Arial" w:eastAsia="Times New Roman" w:hAnsi="Arial"/>
          <w:b w:val="0"/>
          <w:caps w:val="0"/>
          <w:sz w:val="24"/>
          <w:szCs w:val="24"/>
        </w:rPr>
        <w:t>of the</w:t>
      </w:r>
      <w:r>
        <w:rPr>
          <w:rFonts w:ascii="Arial" w:eastAsia="Times New Roman" w:hAnsi="Arial"/>
          <w:b w:val="0"/>
          <w:caps w:val="0"/>
          <w:sz w:val="24"/>
          <w:szCs w:val="24"/>
        </w:rPr>
        <w:t xml:space="preserve"> other information required </w:t>
      </w:r>
      <w:r w:rsidR="000E7583">
        <w:rPr>
          <w:rFonts w:ascii="Arial" w:eastAsia="Times New Roman" w:hAnsi="Arial"/>
          <w:b w:val="0"/>
          <w:caps w:val="0"/>
          <w:sz w:val="24"/>
          <w:szCs w:val="24"/>
        </w:rPr>
        <w:t xml:space="preserve">from the Buyer </w:t>
      </w:r>
      <w:r>
        <w:rPr>
          <w:rFonts w:ascii="Arial" w:eastAsia="Times New Roman" w:hAnsi="Arial"/>
          <w:b w:val="0"/>
          <w:caps w:val="0"/>
          <w:sz w:val="24"/>
          <w:szCs w:val="24"/>
        </w:rPr>
        <w:t>to finalise the Quotation.</w:t>
      </w:r>
      <w:bookmarkEnd w:id="15"/>
    </w:p>
    <w:p w14:paraId="11F8F2EA" w14:textId="139DBEFC" w:rsidR="00565C8B" w:rsidRDefault="00565C8B" w:rsidP="004B03F2">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 xml:space="preserve">If, under Paragraph </w:t>
      </w:r>
      <w:r>
        <w:rPr>
          <w:rFonts w:ascii="Arial" w:eastAsia="Times New Roman" w:hAnsi="Arial"/>
          <w:b w:val="0"/>
          <w:caps w:val="0"/>
          <w:sz w:val="24"/>
          <w:szCs w:val="24"/>
        </w:rPr>
        <w:fldChar w:fldCharType="begin"/>
      </w:r>
      <w:r>
        <w:rPr>
          <w:rFonts w:ascii="Arial" w:eastAsia="Times New Roman" w:hAnsi="Arial"/>
          <w:b w:val="0"/>
          <w:caps w:val="0"/>
          <w:sz w:val="24"/>
          <w:szCs w:val="24"/>
        </w:rPr>
        <w:instrText xml:space="preserve"> REF _Ref49443148 \r \h </w:instrText>
      </w:r>
      <w:r w:rsidR="000E7583">
        <w:rPr>
          <w:rFonts w:ascii="Arial" w:eastAsia="Times New Roman" w:hAnsi="Arial"/>
          <w:b w:val="0"/>
          <w:caps w:val="0"/>
          <w:sz w:val="24"/>
          <w:szCs w:val="24"/>
        </w:rPr>
        <w:instrText xml:space="preserve"> \* MERGEFORMAT </w:instrText>
      </w:r>
      <w:r>
        <w:rPr>
          <w:rFonts w:ascii="Arial" w:eastAsia="Times New Roman" w:hAnsi="Arial"/>
          <w:b w:val="0"/>
          <w:caps w:val="0"/>
          <w:sz w:val="24"/>
          <w:szCs w:val="24"/>
        </w:rPr>
      </w:r>
      <w:r>
        <w:rPr>
          <w:rFonts w:ascii="Arial" w:eastAsia="Times New Roman" w:hAnsi="Arial"/>
          <w:b w:val="0"/>
          <w:caps w:val="0"/>
          <w:sz w:val="24"/>
          <w:szCs w:val="24"/>
        </w:rPr>
        <w:fldChar w:fldCharType="separate"/>
      </w:r>
      <w:r w:rsidR="00024558">
        <w:rPr>
          <w:rFonts w:ascii="Arial" w:eastAsia="Times New Roman" w:hAnsi="Arial"/>
          <w:b w:val="0"/>
          <w:caps w:val="0"/>
          <w:sz w:val="24"/>
          <w:szCs w:val="24"/>
        </w:rPr>
        <w:t>8.7.2</w:t>
      </w:r>
      <w:r>
        <w:rPr>
          <w:rFonts w:ascii="Arial" w:eastAsia="Times New Roman" w:hAnsi="Arial"/>
          <w:b w:val="0"/>
          <w:caps w:val="0"/>
          <w:sz w:val="24"/>
          <w:szCs w:val="24"/>
        </w:rPr>
        <w:fldChar w:fldCharType="end"/>
      </w:r>
      <w:r>
        <w:rPr>
          <w:rFonts w:ascii="Arial" w:eastAsia="Times New Roman" w:hAnsi="Arial"/>
          <w:b w:val="0"/>
          <w:caps w:val="0"/>
          <w:sz w:val="24"/>
          <w:szCs w:val="24"/>
        </w:rPr>
        <w:t>, the Buyer is required to provide further information or, in accordance with paragraph 6.6 of Annex A, the Content, the Buyer shall provide th</w:t>
      </w:r>
      <w:r w:rsidR="004C5DCD">
        <w:rPr>
          <w:rFonts w:ascii="Arial" w:eastAsia="Times New Roman" w:hAnsi="Arial"/>
          <w:b w:val="0"/>
          <w:caps w:val="0"/>
          <w:sz w:val="24"/>
          <w:szCs w:val="24"/>
        </w:rPr>
        <w:t>ese</w:t>
      </w:r>
      <w:r>
        <w:rPr>
          <w:rFonts w:ascii="Arial" w:eastAsia="Times New Roman" w:hAnsi="Arial"/>
          <w:b w:val="0"/>
          <w:caps w:val="0"/>
          <w:sz w:val="24"/>
          <w:szCs w:val="24"/>
        </w:rPr>
        <w:t xml:space="preserve"> to the Supplier as soon as reasonably practicable taking into account any timescales agreed with the Supplier as to the provision of the Deliverables.  Wit</w:t>
      </w:r>
      <w:r w:rsidR="0090444B">
        <w:rPr>
          <w:rFonts w:ascii="Arial" w:eastAsia="Times New Roman" w:hAnsi="Arial"/>
          <w:b w:val="0"/>
          <w:caps w:val="0"/>
          <w:sz w:val="24"/>
          <w:szCs w:val="24"/>
        </w:rPr>
        <w:t xml:space="preserve">hin </w:t>
      </w:r>
      <w:r w:rsidR="0043364D">
        <w:rPr>
          <w:rFonts w:ascii="Arial" w:eastAsia="Times New Roman" w:hAnsi="Arial"/>
          <w:b w:val="0"/>
          <w:caps w:val="0"/>
          <w:sz w:val="24"/>
          <w:szCs w:val="24"/>
        </w:rPr>
        <w:t>five (5)</w:t>
      </w:r>
      <w:r w:rsidR="0090444B">
        <w:rPr>
          <w:rFonts w:ascii="Arial" w:eastAsia="Times New Roman" w:hAnsi="Arial"/>
          <w:b w:val="0"/>
          <w:caps w:val="0"/>
          <w:sz w:val="24"/>
          <w:szCs w:val="24"/>
        </w:rPr>
        <w:t xml:space="preserve"> Working Days of receipt of the additional information, the Supplier shal</w:t>
      </w:r>
      <w:r w:rsidR="004C5DCD">
        <w:rPr>
          <w:rFonts w:ascii="Arial" w:eastAsia="Times New Roman" w:hAnsi="Arial"/>
          <w:b w:val="0"/>
          <w:caps w:val="0"/>
          <w:sz w:val="24"/>
          <w:szCs w:val="24"/>
        </w:rPr>
        <w:t>l provide a finalised Quotation</w:t>
      </w:r>
      <w:r w:rsidR="0090444B">
        <w:rPr>
          <w:rFonts w:ascii="Arial" w:eastAsia="Times New Roman" w:hAnsi="Arial"/>
          <w:b w:val="0"/>
          <w:caps w:val="0"/>
          <w:sz w:val="24"/>
          <w:szCs w:val="24"/>
        </w:rPr>
        <w:t xml:space="preserve"> to the Buyer.</w:t>
      </w:r>
      <w:r>
        <w:rPr>
          <w:rFonts w:ascii="Arial" w:eastAsia="Times New Roman" w:hAnsi="Arial"/>
          <w:b w:val="0"/>
          <w:caps w:val="0"/>
          <w:sz w:val="24"/>
          <w:szCs w:val="24"/>
        </w:rPr>
        <w:t xml:space="preserve"> </w:t>
      </w:r>
    </w:p>
    <w:p w14:paraId="1C1962F6" w14:textId="554D9792" w:rsidR="00C50A3C" w:rsidRDefault="00731975" w:rsidP="004B03F2">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 xml:space="preserve"> The Charges included in the Quotation shall be calculated in accordance with Framework Schedule 3 (Pricing).</w:t>
      </w:r>
      <w:r w:rsidR="003F05D7">
        <w:rPr>
          <w:rFonts w:ascii="Arial" w:eastAsia="Times New Roman" w:hAnsi="Arial"/>
          <w:b w:val="0"/>
          <w:caps w:val="0"/>
          <w:sz w:val="24"/>
          <w:szCs w:val="24"/>
        </w:rPr>
        <w:t xml:space="preserve">  </w:t>
      </w:r>
      <w:r w:rsidR="006A1933">
        <w:rPr>
          <w:rFonts w:ascii="Arial" w:eastAsia="Times New Roman" w:hAnsi="Arial"/>
          <w:b w:val="0"/>
          <w:caps w:val="0"/>
          <w:sz w:val="24"/>
          <w:szCs w:val="24"/>
        </w:rPr>
        <w:t>The Buyer acknowledges that the Charges included in the Quotation may be subject to change where Deliverables are provided on a time and materials basis or if the Supplier is required to use additional resources or if the Supplier’s projected activity as set out in the Quotation is subject to change.  The Supplier shall keep the Buyer updated as to any increase in the Charges of [</w:t>
      </w:r>
      <w:r w:rsidR="006A1933" w:rsidRPr="004B03F2">
        <w:rPr>
          <w:rFonts w:ascii="Arial" w:eastAsia="Times New Roman" w:hAnsi="Arial"/>
          <w:b w:val="0"/>
          <w:caps w:val="0"/>
          <w:sz w:val="24"/>
          <w:szCs w:val="24"/>
          <w:highlight w:val="yellow"/>
        </w:rPr>
        <w:t>five per cent (5%)]</w:t>
      </w:r>
      <w:r w:rsidR="006A1933">
        <w:rPr>
          <w:rFonts w:ascii="Arial" w:eastAsia="Times New Roman" w:hAnsi="Arial"/>
          <w:b w:val="0"/>
          <w:caps w:val="0"/>
          <w:sz w:val="24"/>
          <w:szCs w:val="24"/>
        </w:rPr>
        <w:t xml:space="preserve"> or more.</w:t>
      </w:r>
    </w:p>
    <w:p w14:paraId="421C29CD" w14:textId="3C5A977B" w:rsidR="00297409" w:rsidRDefault="00297409" w:rsidP="004B03F2">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Upon receipt of a Quotation, the Buyer may seek additional Quotations for alternative arrangements (for example, changes as to timing, formatting, or volume) from the Supplier at no additional cost to the Buyer.</w:t>
      </w:r>
    </w:p>
    <w:p w14:paraId="5FB1DE39" w14:textId="41ECED74" w:rsidR="00C50A3C" w:rsidRPr="004B03F2" w:rsidRDefault="00AD5185" w:rsidP="004B03F2">
      <w:pPr>
        <w:pStyle w:val="GPSL1SCHEDULEHeading"/>
        <w:numPr>
          <w:ilvl w:val="1"/>
          <w:numId w:val="13"/>
        </w:numPr>
        <w:jc w:val="left"/>
        <w:outlineLvl w:val="9"/>
        <w:rPr>
          <w:rFonts w:ascii="Arial" w:eastAsia="Times New Roman" w:hAnsi="Arial"/>
          <w:b w:val="0"/>
          <w:caps w:val="0"/>
          <w:sz w:val="24"/>
          <w:szCs w:val="24"/>
        </w:rPr>
      </w:pPr>
      <w:bookmarkStart w:id="16" w:name="_Ref49447588"/>
      <w:r>
        <w:rPr>
          <w:rFonts w:ascii="Arial" w:eastAsia="Times New Roman" w:hAnsi="Arial"/>
          <w:b w:val="0"/>
          <w:caps w:val="0"/>
          <w:sz w:val="24"/>
          <w:szCs w:val="24"/>
        </w:rPr>
        <w:t>If the Buyer</w:t>
      </w:r>
      <w:r w:rsidR="004C5DCD">
        <w:rPr>
          <w:rFonts w:ascii="Arial" w:eastAsia="Times New Roman" w:hAnsi="Arial"/>
          <w:b w:val="0"/>
          <w:caps w:val="0"/>
          <w:sz w:val="24"/>
          <w:szCs w:val="24"/>
        </w:rPr>
        <w:t xml:space="preserve"> is satisfied with the Quotation and wishes to proceed with the </w:t>
      </w:r>
      <w:r w:rsidR="00297409">
        <w:rPr>
          <w:rFonts w:ascii="Arial" w:eastAsia="Times New Roman" w:hAnsi="Arial"/>
          <w:b w:val="0"/>
          <w:caps w:val="0"/>
          <w:sz w:val="24"/>
          <w:szCs w:val="24"/>
        </w:rPr>
        <w:t>award of a Call-Off Contract for the Deliverables to the Supplier</w:t>
      </w:r>
      <w:r w:rsidR="004C5DCD">
        <w:rPr>
          <w:rFonts w:ascii="Arial" w:eastAsia="Times New Roman" w:hAnsi="Arial"/>
          <w:b w:val="0"/>
          <w:caps w:val="0"/>
          <w:sz w:val="24"/>
          <w:szCs w:val="24"/>
        </w:rPr>
        <w:t xml:space="preserve">, the Buyer </w:t>
      </w:r>
      <w:r w:rsidR="00297409">
        <w:rPr>
          <w:rFonts w:ascii="Arial" w:eastAsia="Times New Roman" w:hAnsi="Arial"/>
          <w:b w:val="0"/>
          <w:caps w:val="0"/>
          <w:sz w:val="24"/>
          <w:szCs w:val="24"/>
        </w:rPr>
        <w:t>should</w:t>
      </w:r>
      <w:r w:rsidR="004C5DCD">
        <w:rPr>
          <w:rFonts w:ascii="Arial" w:eastAsia="Times New Roman" w:hAnsi="Arial"/>
          <w:b w:val="0"/>
          <w:caps w:val="0"/>
          <w:sz w:val="24"/>
          <w:szCs w:val="24"/>
        </w:rPr>
        <w:t xml:space="preserve"> complete </w:t>
      </w:r>
      <w:r w:rsidR="004C5DCD" w:rsidRPr="004B03F2">
        <w:rPr>
          <w:rFonts w:ascii="Arial" w:eastAsia="Times New Roman" w:hAnsi="Arial"/>
          <w:b w:val="0"/>
          <w:caps w:val="0"/>
          <w:sz w:val="24"/>
          <w:szCs w:val="24"/>
        </w:rPr>
        <w:t xml:space="preserve">the C&amp;HP </w:t>
      </w:r>
      <w:r w:rsidR="00C62A38" w:rsidRPr="004B03F2">
        <w:rPr>
          <w:rFonts w:ascii="Arial" w:eastAsia="Times New Roman" w:hAnsi="Arial"/>
          <w:b w:val="0"/>
          <w:caps w:val="0"/>
          <w:sz w:val="24"/>
          <w:szCs w:val="24"/>
        </w:rPr>
        <w:t>Servi</w:t>
      </w:r>
      <w:r w:rsidR="00920F09" w:rsidRPr="004B03F2">
        <w:rPr>
          <w:rFonts w:ascii="Arial" w:eastAsia="Times New Roman" w:hAnsi="Arial"/>
          <w:b w:val="0"/>
          <w:caps w:val="0"/>
          <w:sz w:val="24"/>
          <w:szCs w:val="24"/>
        </w:rPr>
        <w:t>c</w:t>
      </w:r>
      <w:r w:rsidR="00C62A38" w:rsidRPr="004B03F2">
        <w:rPr>
          <w:rFonts w:ascii="Arial" w:eastAsia="Times New Roman" w:hAnsi="Arial"/>
          <w:b w:val="0"/>
          <w:caps w:val="0"/>
          <w:sz w:val="24"/>
          <w:szCs w:val="24"/>
        </w:rPr>
        <w:t xml:space="preserve">es </w:t>
      </w:r>
      <w:r w:rsidR="004C5DCD" w:rsidRPr="004B03F2">
        <w:rPr>
          <w:rFonts w:ascii="Arial" w:eastAsia="Times New Roman" w:hAnsi="Arial"/>
          <w:b w:val="0"/>
          <w:caps w:val="0"/>
          <w:sz w:val="24"/>
          <w:szCs w:val="24"/>
        </w:rPr>
        <w:t xml:space="preserve">Order Form set out in </w:t>
      </w:r>
      <w:r w:rsidR="004C5DCD" w:rsidRPr="004B03F2">
        <w:rPr>
          <w:rFonts w:ascii="Arial" w:hAnsi="Arial"/>
          <w:b w:val="0"/>
          <w:caps w:val="0"/>
          <w:sz w:val="24"/>
          <w:szCs w:val="24"/>
        </w:rPr>
        <w:t>Framework Schedule 6 (Order Form Templates And Call-Off Schedules)</w:t>
      </w:r>
      <w:r w:rsidR="00297409" w:rsidRPr="004B03F2">
        <w:rPr>
          <w:rFonts w:ascii="Arial" w:hAnsi="Arial"/>
          <w:b w:val="0"/>
          <w:caps w:val="0"/>
          <w:sz w:val="24"/>
          <w:szCs w:val="24"/>
        </w:rPr>
        <w:t xml:space="preserve"> and send it to the Supplier</w:t>
      </w:r>
      <w:r w:rsidR="00297409">
        <w:rPr>
          <w:rFonts w:ascii="Arial" w:hAnsi="Arial"/>
          <w:b w:val="0"/>
          <w:caps w:val="0"/>
          <w:sz w:val="24"/>
          <w:szCs w:val="24"/>
        </w:rPr>
        <w:t xml:space="preserve"> using the contact details provided by the Supplier.</w:t>
      </w:r>
      <w:bookmarkEnd w:id="16"/>
    </w:p>
    <w:p w14:paraId="6858A135" w14:textId="60EF9309" w:rsidR="00297409" w:rsidRPr="004B03F2" w:rsidRDefault="00297409" w:rsidP="00297409">
      <w:pPr>
        <w:pStyle w:val="GPSL2Numbered"/>
        <w:numPr>
          <w:ilvl w:val="1"/>
          <w:numId w:val="13"/>
        </w:numPr>
        <w:jc w:val="left"/>
        <w:rPr>
          <w:rFonts w:ascii="Arial" w:hAnsi="Arial"/>
          <w:sz w:val="24"/>
          <w:szCs w:val="24"/>
        </w:rPr>
      </w:pPr>
      <w:r>
        <w:rPr>
          <w:rFonts w:ascii="Arial" w:hAnsi="Arial"/>
          <w:sz w:val="24"/>
          <w:szCs w:val="24"/>
        </w:rPr>
        <w:lastRenderedPageBreak/>
        <w:t xml:space="preserve">On receipt </w:t>
      </w:r>
      <w:r w:rsidR="004B03F2">
        <w:rPr>
          <w:rFonts w:ascii="Arial" w:hAnsi="Arial"/>
          <w:sz w:val="24"/>
          <w:szCs w:val="24"/>
        </w:rPr>
        <w:t xml:space="preserve">of a </w:t>
      </w:r>
      <w:r w:rsidRPr="004B03F2">
        <w:rPr>
          <w:rFonts w:ascii="Arial" w:hAnsi="Arial"/>
          <w:sz w:val="24"/>
          <w:szCs w:val="24"/>
        </w:rPr>
        <w:t>C&amp;HP</w:t>
      </w:r>
      <w:r w:rsidR="006F5FD4" w:rsidRPr="004B03F2">
        <w:rPr>
          <w:rFonts w:ascii="Arial" w:hAnsi="Arial"/>
          <w:sz w:val="24"/>
          <w:szCs w:val="24"/>
        </w:rPr>
        <w:t xml:space="preserve"> Services</w:t>
      </w:r>
      <w:r w:rsidRPr="004B03F2">
        <w:rPr>
          <w:rFonts w:ascii="Arial" w:hAnsi="Arial"/>
          <w:sz w:val="24"/>
          <w:szCs w:val="24"/>
        </w:rPr>
        <w:t xml:space="preserve"> Order Form, the Supplier shall accept the Call-Off Contract by promptly signing and returning a copy of the C&amp;HP</w:t>
      </w:r>
      <w:r w:rsidR="006F5FD4" w:rsidRPr="004B03F2">
        <w:rPr>
          <w:rFonts w:ascii="Arial" w:hAnsi="Arial"/>
          <w:sz w:val="24"/>
          <w:szCs w:val="24"/>
        </w:rPr>
        <w:t xml:space="preserve"> Services</w:t>
      </w:r>
      <w:r w:rsidRPr="004B03F2">
        <w:rPr>
          <w:rFonts w:ascii="Arial" w:hAnsi="Arial"/>
          <w:sz w:val="24"/>
          <w:szCs w:val="24"/>
        </w:rPr>
        <w:t xml:space="preserve"> Order Form to the Buyer concerned.</w:t>
      </w:r>
    </w:p>
    <w:p w14:paraId="2B2D568E" w14:textId="219AAB0D" w:rsidR="00297409" w:rsidRPr="004B03F2" w:rsidRDefault="00297409" w:rsidP="00297409">
      <w:pPr>
        <w:pStyle w:val="GPSL2Numbered"/>
        <w:numPr>
          <w:ilvl w:val="1"/>
          <w:numId w:val="13"/>
        </w:numPr>
        <w:jc w:val="left"/>
        <w:rPr>
          <w:rFonts w:ascii="Arial" w:hAnsi="Arial"/>
          <w:sz w:val="24"/>
          <w:szCs w:val="24"/>
        </w:rPr>
      </w:pPr>
      <w:bookmarkStart w:id="17" w:name="_Ref49447591"/>
      <w:r w:rsidRPr="004B03F2">
        <w:rPr>
          <w:rFonts w:ascii="Arial" w:hAnsi="Arial"/>
          <w:sz w:val="24"/>
          <w:szCs w:val="24"/>
        </w:rPr>
        <w:t xml:space="preserve">On receipt of the countersigned C&amp;HP </w:t>
      </w:r>
      <w:r w:rsidR="006F5FD4" w:rsidRPr="004B03F2">
        <w:rPr>
          <w:rFonts w:ascii="Arial" w:hAnsi="Arial"/>
          <w:sz w:val="24"/>
          <w:szCs w:val="24"/>
        </w:rPr>
        <w:t xml:space="preserve">Services </w:t>
      </w:r>
      <w:r w:rsidRPr="004B03F2">
        <w:rPr>
          <w:rFonts w:ascii="Arial" w:hAnsi="Arial"/>
          <w:sz w:val="24"/>
          <w:szCs w:val="24"/>
        </w:rPr>
        <w:t>Order Form from the Supplier, the Buyer shall send a written notice of receipt to the Supplier within tw</w:t>
      </w:r>
      <w:r w:rsidR="000E1DA1" w:rsidRPr="004B03F2">
        <w:rPr>
          <w:rFonts w:ascii="Arial" w:hAnsi="Arial"/>
          <w:sz w:val="24"/>
          <w:szCs w:val="24"/>
        </w:rPr>
        <w:t>o (2) Working Days and the Call-</w:t>
      </w:r>
      <w:r w:rsidRPr="004B03F2">
        <w:rPr>
          <w:rFonts w:ascii="Arial" w:hAnsi="Arial"/>
          <w:sz w:val="24"/>
          <w:szCs w:val="24"/>
        </w:rPr>
        <w:t>Off Contract shall be f</w:t>
      </w:r>
      <w:r w:rsidR="000E1DA1" w:rsidRPr="004B03F2">
        <w:rPr>
          <w:rFonts w:ascii="Arial" w:hAnsi="Arial"/>
          <w:sz w:val="24"/>
          <w:szCs w:val="24"/>
        </w:rPr>
        <w:t>ormed with effect from the Call-</w:t>
      </w:r>
      <w:r w:rsidRPr="004B03F2">
        <w:rPr>
          <w:rFonts w:ascii="Arial" w:hAnsi="Arial"/>
          <w:sz w:val="24"/>
          <w:szCs w:val="24"/>
        </w:rPr>
        <w:t xml:space="preserve">Off Start Date stated in the </w:t>
      </w:r>
      <w:r w:rsidR="000E1DA1" w:rsidRPr="004B03F2">
        <w:rPr>
          <w:rFonts w:ascii="Arial" w:hAnsi="Arial"/>
          <w:sz w:val="24"/>
          <w:szCs w:val="24"/>
        </w:rPr>
        <w:t xml:space="preserve">C&amp;HP </w:t>
      </w:r>
      <w:r w:rsidR="004B03F2">
        <w:rPr>
          <w:rFonts w:ascii="Arial" w:hAnsi="Arial"/>
          <w:sz w:val="24"/>
          <w:szCs w:val="24"/>
        </w:rPr>
        <w:t xml:space="preserve">Services </w:t>
      </w:r>
      <w:r w:rsidRPr="004B03F2">
        <w:rPr>
          <w:rFonts w:ascii="Arial" w:hAnsi="Arial"/>
          <w:sz w:val="24"/>
          <w:szCs w:val="24"/>
        </w:rPr>
        <w:t>Order Form.</w:t>
      </w:r>
      <w:bookmarkEnd w:id="17"/>
    </w:p>
    <w:p w14:paraId="6DEE32DD" w14:textId="2E3528E2" w:rsidR="000E1DA1" w:rsidRDefault="000E1DA1" w:rsidP="004B03F2">
      <w:pPr>
        <w:pStyle w:val="GPSL1SCHEDULEHeading"/>
        <w:numPr>
          <w:ilvl w:val="1"/>
          <w:numId w:val="13"/>
        </w:numPr>
        <w:outlineLvl w:val="9"/>
        <w:rPr>
          <w:rFonts w:ascii="Arial" w:eastAsia="Times New Roman" w:hAnsi="Arial"/>
          <w:b w:val="0"/>
          <w:caps w:val="0"/>
          <w:sz w:val="24"/>
          <w:szCs w:val="24"/>
        </w:rPr>
      </w:pPr>
      <w:r>
        <w:rPr>
          <w:rFonts w:ascii="Arial" w:eastAsia="Times New Roman" w:hAnsi="Arial"/>
          <w:b w:val="0"/>
          <w:caps w:val="0"/>
          <w:sz w:val="24"/>
          <w:szCs w:val="24"/>
        </w:rPr>
        <w:t xml:space="preserve">The Supplier shall not, and the Buyer shall not ask the Supplier to, commence any activity in relation to a Quotation until the Call-Off Contract is formed in accordance with Paragraphs </w:t>
      </w:r>
      <w:r>
        <w:rPr>
          <w:rFonts w:ascii="Arial" w:eastAsia="Times New Roman" w:hAnsi="Arial"/>
          <w:b w:val="0"/>
          <w:caps w:val="0"/>
          <w:sz w:val="24"/>
          <w:szCs w:val="24"/>
        </w:rPr>
        <w:fldChar w:fldCharType="begin"/>
      </w:r>
      <w:r>
        <w:rPr>
          <w:rFonts w:ascii="Arial" w:eastAsia="Times New Roman" w:hAnsi="Arial"/>
          <w:b w:val="0"/>
          <w:caps w:val="0"/>
          <w:sz w:val="24"/>
          <w:szCs w:val="24"/>
        </w:rPr>
        <w:instrText xml:space="preserve"> REF _Ref49447588 \r \h </w:instrText>
      </w:r>
      <w:r>
        <w:rPr>
          <w:rFonts w:ascii="Arial" w:eastAsia="Times New Roman" w:hAnsi="Arial"/>
          <w:b w:val="0"/>
          <w:caps w:val="0"/>
          <w:sz w:val="24"/>
          <w:szCs w:val="24"/>
        </w:rPr>
      </w:r>
      <w:r>
        <w:rPr>
          <w:rFonts w:ascii="Arial" w:eastAsia="Times New Roman" w:hAnsi="Arial"/>
          <w:b w:val="0"/>
          <w:caps w:val="0"/>
          <w:sz w:val="24"/>
          <w:szCs w:val="24"/>
        </w:rPr>
        <w:fldChar w:fldCharType="separate"/>
      </w:r>
      <w:r w:rsidR="00024558">
        <w:rPr>
          <w:rFonts w:ascii="Arial" w:eastAsia="Times New Roman" w:hAnsi="Arial"/>
          <w:b w:val="0"/>
          <w:caps w:val="0"/>
          <w:sz w:val="24"/>
          <w:szCs w:val="24"/>
        </w:rPr>
        <w:t>8.11</w:t>
      </w:r>
      <w:r>
        <w:rPr>
          <w:rFonts w:ascii="Arial" w:eastAsia="Times New Roman" w:hAnsi="Arial"/>
          <w:b w:val="0"/>
          <w:caps w:val="0"/>
          <w:sz w:val="24"/>
          <w:szCs w:val="24"/>
        </w:rPr>
        <w:fldChar w:fldCharType="end"/>
      </w:r>
      <w:r>
        <w:rPr>
          <w:rFonts w:ascii="Arial" w:eastAsia="Times New Roman" w:hAnsi="Arial"/>
          <w:b w:val="0"/>
          <w:caps w:val="0"/>
          <w:sz w:val="24"/>
          <w:szCs w:val="24"/>
        </w:rPr>
        <w:t xml:space="preserve"> to </w:t>
      </w:r>
      <w:r>
        <w:rPr>
          <w:rFonts w:ascii="Arial" w:eastAsia="Times New Roman" w:hAnsi="Arial"/>
          <w:b w:val="0"/>
          <w:caps w:val="0"/>
          <w:sz w:val="24"/>
          <w:szCs w:val="24"/>
        </w:rPr>
        <w:fldChar w:fldCharType="begin"/>
      </w:r>
      <w:r>
        <w:rPr>
          <w:rFonts w:ascii="Arial" w:eastAsia="Times New Roman" w:hAnsi="Arial"/>
          <w:b w:val="0"/>
          <w:caps w:val="0"/>
          <w:sz w:val="24"/>
          <w:szCs w:val="24"/>
        </w:rPr>
        <w:instrText xml:space="preserve"> REF _Ref49447591 \r \h </w:instrText>
      </w:r>
      <w:r>
        <w:rPr>
          <w:rFonts w:ascii="Arial" w:eastAsia="Times New Roman" w:hAnsi="Arial"/>
          <w:b w:val="0"/>
          <w:caps w:val="0"/>
          <w:sz w:val="24"/>
          <w:szCs w:val="24"/>
        </w:rPr>
      </w:r>
      <w:r>
        <w:rPr>
          <w:rFonts w:ascii="Arial" w:eastAsia="Times New Roman" w:hAnsi="Arial"/>
          <w:b w:val="0"/>
          <w:caps w:val="0"/>
          <w:sz w:val="24"/>
          <w:szCs w:val="24"/>
        </w:rPr>
        <w:fldChar w:fldCharType="separate"/>
      </w:r>
      <w:r w:rsidR="00024558">
        <w:rPr>
          <w:rFonts w:ascii="Arial" w:eastAsia="Times New Roman" w:hAnsi="Arial"/>
          <w:b w:val="0"/>
          <w:caps w:val="0"/>
          <w:sz w:val="24"/>
          <w:szCs w:val="24"/>
        </w:rPr>
        <w:t>8.13</w:t>
      </w:r>
      <w:r>
        <w:rPr>
          <w:rFonts w:ascii="Arial" w:eastAsia="Times New Roman" w:hAnsi="Arial"/>
          <w:b w:val="0"/>
          <w:caps w:val="0"/>
          <w:sz w:val="24"/>
          <w:szCs w:val="24"/>
        </w:rPr>
        <w:fldChar w:fldCharType="end"/>
      </w:r>
      <w:r>
        <w:rPr>
          <w:rFonts w:ascii="Arial" w:eastAsia="Times New Roman" w:hAnsi="Arial"/>
          <w:b w:val="0"/>
          <w:caps w:val="0"/>
          <w:sz w:val="24"/>
          <w:szCs w:val="24"/>
        </w:rPr>
        <w:t>.</w:t>
      </w:r>
    </w:p>
    <w:p w14:paraId="6E5EAAE1" w14:textId="06F49115" w:rsidR="000E1DA1" w:rsidRPr="00C432D6" w:rsidRDefault="000E1DA1" w:rsidP="00297409">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Paragraph </w:t>
      </w:r>
      <w:r>
        <w:rPr>
          <w:rFonts w:ascii="Arial" w:hAnsi="Arial"/>
          <w:sz w:val="24"/>
          <w:szCs w:val="24"/>
        </w:rPr>
        <w:t>8</w:t>
      </w:r>
      <w:r w:rsidRPr="00C432D6">
        <w:rPr>
          <w:rFonts w:ascii="Arial" w:hAnsi="Arial"/>
          <w:sz w:val="24"/>
          <w:szCs w:val="24"/>
        </w:rPr>
        <w:t xml:space="preserve"> shall not constitute a Call-Off Contract under this Contract. </w:t>
      </w:r>
    </w:p>
    <w:p w14:paraId="3E2A025F" w14:textId="5C6F6821" w:rsidR="006F4F09" w:rsidRDefault="006F4F09" w:rsidP="006F4F09"/>
    <w:p w14:paraId="38FAB0AD" w14:textId="77777777" w:rsidR="000E1DA1" w:rsidRDefault="000E1DA1" w:rsidP="006F4F09">
      <w:pPr>
        <w:sectPr w:rsidR="000E1DA1" w:rsidSect="000A75E6">
          <w:headerReference w:type="default" r:id="rId7"/>
          <w:footerReference w:type="default" r:id="rId8"/>
          <w:headerReference w:type="first" r:id="rId9"/>
          <w:footerReference w:type="first" r:id="rId10"/>
          <w:pgSz w:w="11906" w:h="16838"/>
          <w:pgMar w:top="1440" w:right="1440" w:bottom="1440" w:left="1440" w:header="709" w:footer="709" w:gutter="0"/>
          <w:cols w:space="720"/>
          <w:docGrid w:linePitch="299"/>
        </w:sectPr>
      </w:pPr>
    </w:p>
    <w:p w14:paraId="1E296314" w14:textId="2F0A03C1" w:rsidR="006F4F09" w:rsidRPr="004B03F2" w:rsidRDefault="006F4F09" w:rsidP="004B03F2">
      <w:pPr>
        <w:jc w:val="center"/>
        <w:rPr>
          <w:rFonts w:ascii="Arial" w:hAnsi="Arial"/>
          <w:b/>
          <w:sz w:val="24"/>
          <w:szCs w:val="24"/>
        </w:rPr>
      </w:pPr>
      <w:r w:rsidRPr="004B03F2">
        <w:rPr>
          <w:rFonts w:ascii="Arial" w:hAnsi="Arial" w:cs="Arial"/>
          <w:b/>
          <w:sz w:val="24"/>
          <w:szCs w:val="24"/>
        </w:rPr>
        <w:lastRenderedPageBreak/>
        <w:t>Annex</w:t>
      </w:r>
      <w:r>
        <w:rPr>
          <w:rFonts w:ascii="Arial" w:hAnsi="Arial" w:cs="Arial"/>
          <w:b/>
          <w:sz w:val="24"/>
          <w:szCs w:val="24"/>
        </w:rPr>
        <w:t xml:space="preserve"> 1</w:t>
      </w:r>
      <w:r w:rsidRPr="004B03F2">
        <w:rPr>
          <w:rFonts w:ascii="Arial" w:hAnsi="Arial" w:cs="Arial"/>
          <w:b/>
          <w:sz w:val="24"/>
          <w:szCs w:val="24"/>
        </w:rPr>
        <w:t xml:space="preserve"> to Part 1</w:t>
      </w:r>
    </w:p>
    <w:p w14:paraId="192234FA" w14:textId="61C0D245" w:rsidR="006F4F09" w:rsidRDefault="006F4F09" w:rsidP="004B03F2">
      <w:pPr>
        <w:jc w:val="center"/>
        <w:rPr>
          <w:rFonts w:ascii="Arial" w:hAnsi="Arial"/>
          <w:sz w:val="24"/>
          <w:szCs w:val="24"/>
        </w:rPr>
      </w:pPr>
    </w:p>
    <w:p w14:paraId="3D4F937B" w14:textId="48A1C26D" w:rsidR="006F4F09" w:rsidRDefault="006F4F09" w:rsidP="004B03F2">
      <w:pPr>
        <w:pStyle w:val="GPSL1SCHEDULEHeading"/>
        <w:jc w:val="center"/>
        <w:outlineLvl w:val="9"/>
        <w:rPr>
          <w:rFonts w:ascii="Arial" w:hAnsi="Arial"/>
          <w:sz w:val="24"/>
          <w:szCs w:val="24"/>
        </w:rPr>
      </w:pPr>
      <w:r>
        <w:rPr>
          <w:rFonts w:ascii="Arial" w:hAnsi="Arial"/>
          <w:sz w:val="24"/>
          <w:szCs w:val="24"/>
        </w:rPr>
        <w:t>Items to be included in draft Statement of requirements</w:t>
      </w:r>
    </w:p>
    <w:p w14:paraId="5BA6C7EF" w14:textId="77777777" w:rsidR="006F4F09" w:rsidRDefault="006F4F09" w:rsidP="004B03F2">
      <w:pPr>
        <w:rPr>
          <w:sz w:val="24"/>
          <w:szCs w:val="24"/>
        </w:rPr>
      </w:pPr>
    </w:p>
    <w:p w14:paraId="17B0EE42" w14:textId="6D1F7AE7" w:rsidR="006F4F09" w:rsidRPr="004B03F2" w:rsidRDefault="006F4F09" w:rsidP="004B03F2">
      <w:pPr>
        <w:spacing w:before="120" w:after="240"/>
        <w:rPr>
          <w:rFonts w:ascii="Arial" w:hAnsi="Arial"/>
        </w:rPr>
      </w:pPr>
      <w:r w:rsidRPr="004B03F2">
        <w:rPr>
          <w:rFonts w:ascii="Arial" w:hAnsi="Arial" w:cs="Arial"/>
        </w:rPr>
        <w:t xml:space="preserve">The Buyer shall include the following information, </w:t>
      </w:r>
      <w:r w:rsidR="003822B5">
        <w:rPr>
          <w:rFonts w:ascii="Arial" w:hAnsi="Arial" w:cs="Arial"/>
        </w:rPr>
        <w:t xml:space="preserve">as applicable to the </w:t>
      </w:r>
      <w:r w:rsidR="00E254D0">
        <w:rPr>
          <w:rFonts w:ascii="Arial" w:hAnsi="Arial" w:cs="Arial"/>
        </w:rPr>
        <w:t>C&amp;HP S</w:t>
      </w:r>
      <w:r w:rsidR="003822B5">
        <w:rPr>
          <w:rFonts w:ascii="Arial" w:hAnsi="Arial" w:cs="Arial"/>
        </w:rPr>
        <w:t>ervice</w:t>
      </w:r>
      <w:r w:rsidR="00E254D0">
        <w:rPr>
          <w:rFonts w:ascii="Arial" w:hAnsi="Arial" w:cs="Arial"/>
        </w:rPr>
        <w:t xml:space="preserve"> Option selected </w:t>
      </w:r>
      <w:r w:rsidRPr="004B03F2">
        <w:rPr>
          <w:rFonts w:ascii="Arial" w:hAnsi="Arial" w:cs="Arial"/>
        </w:rPr>
        <w:t>where known or available, in any Draft Statement of Requirements</w:t>
      </w:r>
      <w:r>
        <w:rPr>
          <w:rFonts w:ascii="Arial" w:hAnsi="Arial" w:cs="Arial"/>
        </w:rPr>
        <w:t xml:space="preserve"> (any capitalised terms which are not defined in </w:t>
      </w:r>
      <w:r w:rsidR="00297409">
        <w:rPr>
          <w:rFonts w:ascii="Arial" w:hAnsi="Arial" w:cs="Arial"/>
        </w:rPr>
        <w:t>the Contract</w:t>
      </w:r>
      <w:r>
        <w:rPr>
          <w:rFonts w:ascii="Arial" w:hAnsi="Arial" w:cs="Arial"/>
        </w:rPr>
        <w:t xml:space="preserve"> are defined in Annex A (</w:t>
      </w:r>
      <w:r w:rsidR="0090003A">
        <w:rPr>
          <w:rFonts w:ascii="Arial" w:hAnsi="Arial" w:cs="Arial"/>
          <w:i/>
        </w:rPr>
        <w:t>Command &amp; House Papers Service Requirements</w:t>
      </w:r>
      <w:r w:rsidR="0090003A">
        <w:rPr>
          <w:rFonts w:ascii="Arial" w:hAnsi="Arial" w:cs="Arial"/>
        </w:rPr>
        <w:t>)</w:t>
      </w:r>
      <w:r w:rsidR="00560F8F">
        <w:rPr>
          <w:rFonts w:ascii="Arial" w:hAnsi="Arial" w:cs="Arial"/>
        </w:rPr>
        <w:t xml:space="preserve"> of the Specification)</w:t>
      </w:r>
      <w:r w:rsidRPr="004B03F2">
        <w:rPr>
          <w:rFonts w:ascii="Arial" w:hAnsi="Arial" w:cs="Arial"/>
        </w:rPr>
        <w:t>:</w:t>
      </w:r>
    </w:p>
    <w:p w14:paraId="37A0568C" w14:textId="2B7CEF24" w:rsidR="00A24B04" w:rsidRDefault="00A24B04" w:rsidP="004B03F2">
      <w:pPr>
        <w:pStyle w:val="Level3"/>
        <w:numPr>
          <w:ilvl w:val="2"/>
          <w:numId w:val="26"/>
        </w:numPr>
        <w:tabs>
          <w:tab w:val="clear" w:pos="2564"/>
        </w:tabs>
        <w:spacing w:after="240"/>
        <w:ind w:left="567" w:hanging="567"/>
        <w:rPr>
          <w:rFonts w:cs="Arial"/>
          <w:lang w:val="en-GB"/>
        </w:rPr>
      </w:pPr>
      <w:r>
        <w:rPr>
          <w:rFonts w:cs="Arial"/>
          <w:lang w:val="en-GB"/>
        </w:rPr>
        <w:t>Confirmaton as to whether the Draft Statement of Requirements is in form suitable for the Supplier to provide a Quotation or whether the Buyer needs to enter into discussions in order to finalise its requirements prior to the provision of a Quotation.</w:t>
      </w:r>
    </w:p>
    <w:p w14:paraId="6EA3BA73" w14:textId="1217D703" w:rsidR="006F4F09" w:rsidRDefault="006F4F09" w:rsidP="004B03F2">
      <w:pPr>
        <w:pStyle w:val="Level3"/>
        <w:numPr>
          <w:ilvl w:val="2"/>
          <w:numId w:val="26"/>
        </w:numPr>
        <w:tabs>
          <w:tab w:val="clear" w:pos="2564"/>
        </w:tabs>
        <w:spacing w:after="240"/>
        <w:ind w:left="567" w:hanging="567"/>
        <w:rPr>
          <w:rFonts w:cs="Arial"/>
          <w:lang w:val="en-GB"/>
        </w:rPr>
      </w:pPr>
      <w:r>
        <w:rPr>
          <w:rFonts w:cs="Arial"/>
          <w:lang w:val="en-GB"/>
        </w:rPr>
        <w:t>The date the Paper is intended to be Laid;</w:t>
      </w:r>
    </w:p>
    <w:p w14:paraId="252D10FE" w14:textId="77777777" w:rsidR="006F4F09" w:rsidRPr="001D47D5" w:rsidRDefault="006F4F09" w:rsidP="004B03F2">
      <w:pPr>
        <w:pStyle w:val="Level3"/>
        <w:numPr>
          <w:ilvl w:val="2"/>
          <w:numId w:val="26"/>
        </w:numPr>
        <w:tabs>
          <w:tab w:val="clear" w:pos="2564"/>
        </w:tabs>
        <w:spacing w:after="240"/>
        <w:ind w:left="567" w:hanging="567"/>
        <w:rPr>
          <w:rFonts w:cs="Arial"/>
        </w:rPr>
      </w:pPr>
      <w:r>
        <w:rPr>
          <w:rFonts w:cs="Arial"/>
          <w:lang w:val="en-GB"/>
        </w:rPr>
        <w:t>P</w:t>
      </w:r>
      <w:r w:rsidRPr="001D47D5">
        <w:rPr>
          <w:rFonts w:cs="Arial"/>
        </w:rPr>
        <w:t>rint specification including number of print Copies required;</w:t>
      </w:r>
    </w:p>
    <w:p w14:paraId="4CF1ABA7" w14:textId="13FD431C" w:rsidR="006F4F09" w:rsidRPr="004B03F2" w:rsidRDefault="006F4F09" w:rsidP="004B03F2">
      <w:pPr>
        <w:pStyle w:val="Level3"/>
        <w:numPr>
          <w:ilvl w:val="2"/>
          <w:numId w:val="26"/>
        </w:numPr>
        <w:tabs>
          <w:tab w:val="clear" w:pos="2564"/>
        </w:tabs>
        <w:spacing w:after="240"/>
        <w:ind w:left="567" w:hanging="567"/>
        <w:rPr>
          <w:rStyle w:val="StyleArial11ptBlack"/>
          <w:rFonts w:cs="Arial"/>
          <w:color w:val="auto"/>
        </w:rPr>
      </w:pPr>
      <w:r>
        <w:rPr>
          <w:rFonts w:cs="Arial"/>
          <w:lang w:val="en-GB"/>
        </w:rPr>
        <w:t>Requirements for Pre-production services</w:t>
      </w:r>
      <w:r w:rsidRPr="001D47D5">
        <w:rPr>
          <w:rStyle w:val="StyleArial11ptBlack"/>
          <w:rFonts w:cs="Arial"/>
          <w:lang w:val="en-GB"/>
        </w:rPr>
        <w:t>;</w:t>
      </w:r>
    </w:p>
    <w:p w14:paraId="76043527" w14:textId="6BBAD272" w:rsidR="00186EA3" w:rsidRPr="001D47D5" w:rsidRDefault="00186EA3" w:rsidP="004B03F2">
      <w:pPr>
        <w:pStyle w:val="Level3"/>
        <w:numPr>
          <w:ilvl w:val="2"/>
          <w:numId w:val="26"/>
        </w:numPr>
        <w:tabs>
          <w:tab w:val="clear" w:pos="2564"/>
        </w:tabs>
        <w:spacing w:after="240"/>
        <w:ind w:left="567" w:hanging="567"/>
        <w:rPr>
          <w:rFonts w:cs="Arial"/>
        </w:rPr>
      </w:pPr>
      <w:r>
        <w:rPr>
          <w:rStyle w:val="StyleArial11ptBlack"/>
          <w:rFonts w:cs="Arial"/>
          <w:lang w:val="en-GB"/>
        </w:rPr>
        <w:t xml:space="preserve">Alternative </w:t>
      </w:r>
      <w:r w:rsidR="00CB2833">
        <w:rPr>
          <w:rStyle w:val="StyleArial11ptBlack"/>
          <w:rFonts w:cs="Arial"/>
          <w:lang w:val="en-GB"/>
        </w:rPr>
        <w:t>F</w:t>
      </w:r>
      <w:r>
        <w:rPr>
          <w:rStyle w:val="StyleArial11ptBlack"/>
          <w:rFonts w:cs="Arial"/>
          <w:lang w:val="en-GB"/>
        </w:rPr>
        <w:t>ormat requirements</w:t>
      </w:r>
    </w:p>
    <w:p w14:paraId="6E52F52A" w14:textId="79285A38" w:rsidR="006F4F09" w:rsidRPr="001D47D5" w:rsidRDefault="006F4F09" w:rsidP="004B03F2">
      <w:pPr>
        <w:pStyle w:val="Level3"/>
        <w:numPr>
          <w:ilvl w:val="2"/>
          <w:numId w:val="26"/>
        </w:numPr>
        <w:tabs>
          <w:tab w:val="clear" w:pos="2564"/>
        </w:tabs>
        <w:spacing w:after="240"/>
        <w:ind w:left="567" w:hanging="567"/>
        <w:rPr>
          <w:rFonts w:cs="Arial"/>
        </w:rPr>
      </w:pPr>
      <w:r>
        <w:rPr>
          <w:rFonts w:cs="Arial"/>
          <w:lang w:val="en-GB"/>
        </w:rPr>
        <w:t>D</w:t>
      </w:r>
      <w:r w:rsidRPr="001D47D5">
        <w:rPr>
          <w:rFonts w:cs="Arial"/>
        </w:rPr>
        <w:t xml:space="preserve">elivery Timelines and delivery address requirement including those for </w:t>
      </w:r>
      <w:r w:rsidRPr="001D47D5">
        <w:rPr>
          <w:rFonts w:cs="Arial"/>
          <w:lang w:val="en-GB"/>
        </w:rPr>
        <w:t xml:space="preserve">proofs, </w:t>
      </w:r>
      <w:r w:rsidRPr="001D47D5">
        <w:rPr>
          <w:rFonts w:cs="Arial"/>
        </w:rPr>
        <w:t>print Copies</w:t>
      </w:r>
      <w:r>
        <w:rPr>
          <w:rFonts w:cs="Arial"/>
          <w:lang w:val="en-GB"/>
        </w:rPr>
        <w:t xml:space="preserve"> and </w:t>
      </w:r>
      <w:r w:rsidR="00186EA3">
        <w:rPr>
          <w:rFonts w:cs="Arial"/>
          <w:lang w:val="en-GB"/>
        </w:rPr>
        <w:t>Alternative</w:t>
      </w:r>
      <w:r w:rsidR="00CB2833">
        <w:rPr>
          <w:rFonts w:cs="Arial"/>
          <w:lang w:val="en-GB"/>
        </w:rPr>
        <w:t xml:space="preserve"> </w:t>
      </w:r>
      <w:r>
        <w:rPr>
          <w:rFonts w:cs="Arial"/>
          <w:lang w:val="en-GB"/>
        </w:rPr>
        <w:t>Formats</w:t>
      </w:r>
      <w:r w:rsidRPr="001D47D5">
        <w:rPr>
          <w:rFonts w:cs="Arial"/>
        </w:rPr>
        <w:t>;</w:t>
      </w:r>
    </w:p>
    <w:p w14:paraId="7F9441BE" w14:textId="77777777" w:rsidR="006F4F09" w:rsidRPr="001D47D5" w:rsidRDefault="006F4F09" w:rsidP="004B03F2">
      <w:pPr>
        <w:pStyle w:val="Level3"/>
        <w:numPr>
          <w:ilvl w:val="2"/>
          <w:numId w:val="26"/>
        </w:numPr>
        <w:tabs>
          <w:tab w:val="clear" w:pos="2564"/>
        </w:tabs>
        <w:spacing w:after="240"/>
        <w:ind w:left="567" w:hanging="567"/>
        <w:rPr>
          <w:rFonts w:cs="Arial"/>
        </w:rPr>
      </w:pPr>
      <w:r w:rsidRPr="001D47D5">
        <w:rPr>
          <w:rFonts w:cs="Arial"/>
        </w:rPr>
        <w:t xml:space="preserve">Timelines for written confirmation of all Charges incurred on the relevant Paper to be advised to the </w:t>
      </w:r>
      <w:r>
        <w:rPr>
          <w:rFonts w:cs="Arial"/>
        </w:rPr>
        <w:t>Buyer</w:t>
      </w:r>
      <w:r w:rsidRPr="001D47D5">
        <w:rPr>
          <w:rFonts w:cs="Arial"/>
        </w:rPr>
        <w:t xml:space="preserve"> before invoicing takes place; </w:t>
      </w:r>
    </w:p>
    <w:p w14:paraId="6F24861D" w14:textId="411D9B99" w:rsidR="0090003A" w:rsidRDefault="0090003A" w:rsidP="004B03F2">
      <w:pPr>
        <w:pStyle w:val="Level3"/>
        <w:numPr>
          <w:ilvl w:val="2"/>
          <w:numId w:val="26"/>
        </w:numPr>
        <w:tabs>
          <w:tab w:val="clear" w:pos="2564"/>
        </w:tabs>
        <w:spacing w:after="240"/>
        <w:ind w:left="567" w:hanging="567"/>
        <w:rPr>
          <w:rFonts w:cs="Arial"/>
        </w:rPr>
      </w:pPr>
      <w:r>
        <w:rPr>
          <w:rFonts w:cs="Arial"/>
          <w:lang w:val="en-GB"/>
        </w:rPr>
        <w:t>A</w:t>
      </w:r>
      <w:r>
        <w:rPr>
          <w:rFonts w:cs="Arial"/>
        </w:rPr>
        <w:t>ny other requirements</w:t>
      </w:r>
      <w:r>
        <w:rPr>
          <w:rFonts w:cs="Arial"/>
          <w:lang w:val="en-GB"/>
        </w:rPr>
        <w:t>, including security requirements</w:t>
      </w:r>
      <w:r w:rsidRPr="001D47D5">
        <w:rPr>
          <w:rFonts w:cs="Arial"/>
        </w:rPr>
        <w:t>.</w:t>
      </w:r>
    </w:p>
    <w:p w14:paraId="6BF8C083" w14:textId="09B80854" w:rsidR="0090003A" w:rsidRDefault="0090003A" w:rsidP="004B03F2">
      <w:pPr>
        <w:pStyle w:val="Level3"/>
        <w:tabs>
          <w:tab w:val="clear" w:pos="926"/>
        </w:tabs>
        <w:spacing w:after="240"/>
        <w:ind w:left="567" w:firstLine="0"/>
        <w:rPr>
          <w:rFonts w:cs="Arial"/>
          <w:color w:val="000000"/>
        </w:rPr>
      </w:pPr>
    </w:p>
    <w:p w14:paraId="6E5F673B" w14:textId="77777777" w:rsidR="0090003A" w:rsidRDefault="0090003A" w:rsidP="006F4F09">
      <w:pPr>
        <w:rPr>
          <w:rFonts w:cs="Arial"/>
          <w:sz w:val="24"/>
          <w:szCs w:val="24"/>
        </w:rPr>
        <w:sectPr w:rsidR="0090003A" w:rsidSect="000A75E6">
          <w:pgSz w:w="11906" w:h="16838"/>
          <w:pgMar w:top="1440" w:right="1440" w:bottom="1440" w:left="1440" w:header="709" w:footer="709" w:gutter="0"/>
          <w:cols w:space="720"/>
          <w:docGrid w:linePitch="299"/>
        </w:sectPr>
      </w:pPr>
    </w:p>
    <w:p w14:paraId="38B9D95B" w14:textId="51DEC18D" w:rsidR="0090003A" w:rsidRPr="007B654F" w:rsidRDefault="0090003A" w:rsidP="0090003A">
      <w:pPr>
        <w:jc w:val="center"/>
        <w:rPr>
          <w:rFonts w:ascii="Arial" w:hAnsi="Arial" w:cs="Arial"/>
          <w:b/>
          <w:sz w:val="24"/>
          <w:szCs w:val="24"/>
        </w:rPr>
      </w:pPr>
      <w:r w:rsidRPr="007B654F">
        <w:rPr>
          <w:rFonts w:ascii="Arial" w:hAnsi="Arial" w:cs="Arial"/>
          <w:b/>
          <w:sz w:val="24"/>
          <w:szCs w:val="24"/>
        </w:rPr>
        <w:lastRenderedPageBreak/>
        <w:t>Annex</w:t>
      </w:r>
      <w:r>
        <w:rPr>
          <w:rFonts w:ascii="Arial" w:hAnsi="Arial" w:cs="Arial"/>
          <w:b/>
          <w:sz w:val="24"/>
          <w:szCs w:val="24"/>
        </w:rPr>
        <w:t xml:space="preserve"> </w:t>
      </w:r>
      <w:r w:rsidR="004B03F2">
        <w:rPr>
          <w:rFonts w:ascii="Arial" w:hAnsi="Arial" w:cs="Arial"/>
          <w:b/>
          <w:sz w:val="24"/>
          <w:szCs w:val="24"/>
        </w:rPr>
        <w:t>2</w:t>
      </w:r>
      <w:r w:rsidRPr="007B654F">
        <w:rPr>
          <w:rFonts w:ascii="Arial" w:hAnsi="Arial" w:cs="Arial"/>
          <w:b/>
          <w:sz w:val="24"/>
          <w:szCs w:val="24"/>
        </w:rPr>
        <w:t xml:space="preserve"> to Part 1</w:t>
      </w:r>
    </w:p>
    <w:p w14:paraId="432FE888" w14:textId="71E3D316" w:rsidR="006F4F09" w:rsidRDefault="006F4F09" w:rsidP="004B03F2">
      <w:pPr>
        <w:jc w:val="center"/>
        <w:rPr>
          <w:sz w:val="24"/>
          <w:szCs w:val="24"/>
        </w:rPr>
      </w:pPr>
    </w:p>
    <w:p w14:paraId="5BC59630" w14:textId="7E01EB8D" w:rsidR="0090003A" w:rsidRDefault="0090003A" w:rsidP="0090003A">
      <w:pPr>
        <w:pStyle w:val="GPSL1SCHEDULEHeading"/>
        <w:jc w:val="center"/>
        <w:outlineLvl w:val="9"/>
        <w:rPr>
          <w:rFonts w:ascii="Arial" w:hAnsi="Arial"/>
          <w:sz w:val="24"/>
          <w:szCs w:val="24"/>
        </w:rPr>
      </w:pPr>
      <w:r>
        <w:rPr>
          <w:rFonts w:ascii="Arial" w:hAnsi="Arial"/>
          <w:sz w:val="24"/>
          <w:szCs w:val="24"/>
        </w:rPr>
        <w:t>Items to be included in quotation</w:t>
      </w:r>
    </w:p>
    <w:p w14:paraId="4C25D8E5" w14:textId="43920E0D" w:rsidR="0090003A" w:rsidRDefault="009F5FBF" w:rsidP="004B03F2">
      <w:pPr>
        <w:jc w:val="both"/>
        <w:rPr>
          <w:rFonts w:ascii="Arial" w:hAnsi="Arial"/>
        </w:rPr>
      </w:pPr>
      <w:r>
        <w:rPr>
          <w:rFonts w:ascii="Arial" w:hAnsi="Arial" w:cs="Arial"/>
        </w:rPr>
        <w:t xml:space="preserve">The Supplier shall include the items </w:t>
      </w:r>
      <w:r w:rsidR="00816C34">
        <w:rPr>
          <w:rFonts w:ascii="Arial" w:hAnsi="Arial" w:cs="Arial"/>
        </w:rPr>
        <w:t xml:space="preserve">set out below </w:t>
      </w:r>
      <w:r>
        <w:rPr>
          <w:rFonts w:ascii="Arial" w:hAnsi="Arial" w:cs="Arial"/>
        </w:rPr>
        <w:t xml:space="preserve">as applicable in all Quotations (any capitalised terms which are not defined in </w:t>
      </w:r>
      <w:r w:rsidR="00297409">
        <w:rPr>
          <w:rFonts w:ascii="Arial" w:hAnsi="Arial" w:cs="Arial"/>
        </w:rPr>
        <w:t>the Contract</w:t>
      </w:r>
      <w:r>
        <w:rPr>
          <w:rFonts w:ascii="Arial" w:hAnsi="Arial" w:cs="Arial"/>
        </w:rPr>
        <w:t xml:space="preserve"> are defined in Annex A (</w:t>
      </w:r>
      <w:r>
        <w:rPr>
          <w:rFonts w:ascii="Arial" w:hAnsi="Arial" w:cs="Arial"/>
          <w:i/>
        </w:rPr>
        <w:t>Command &amp; House Papers Service Requirements</w:t>
      </w:r>
      <w:r>
        <w:rPr>
          <w:rFonts w:ascii="Arial" w:hAnsi="Arial" w:cs="Arial"/>
        </w:rPr>
        <w:t>) of the Specification)</w:t>
      </w:r>
      <w:r w:rsidR="00920F09">
        <w:rPr>
          <w:rFonts w:ascii="Arial" w:hAnsi="Arial" w:cs="Arial"/>
        </w:rPr>
        <w:t xml:space="preserve">.  Where Charges are based on a fixed fee, the Supplier shall include details of any work (potential or </w:t>
      </w:r>
      <w:r w:rsidR="00816C34">
        <w:rPr>
          <w:rFonts w:ascii="Arial" w:hAnsi="Arial" w:cs="Arial"/>
        </w:rPr>
        <w:t>actual) that may be required in relation to the fixed fee items but for which there will or may be additional costs.</w:t>
      </w:r>
    </w:p>
    <w:p w14:paraId="42C09937" w14:textId="7376FE96" w:rsidR="009F5FBF" w:rsidRDefault="009F5FBF" w:rsidP="004B03F2">
      <w:pPr>
        <w:rPr>
          <w:rFonts w:ascii="Arial" w:hAnsi="Arial"/>
        </w:rPr>
      </w:pPr>
    </w:p>
    <w:p w14:paraId="1E714F2B" w14:textId="77777777" w:rsidR="009F5FBF" w:rsidRPr="00CF26F8" w:rsidRDefault="009F5FBF" w:rsidP="004B03F2">
      <w:pPr>
        <w:pStyle w:val="Level3"/>
        <w:numPr>
          <w:ilvl w:val="2"/>
          <w:numId w:val="27"/>
        </w:numPr>
        <w:tabs>
          <w:tab w:val="clear" w:pos="2564"/>
        </w:tabs>
        <w:spacing w:after="240"/>
        <w:ind w:left="851" w:hanging="709"/>
        <w:rPr>
          <w:rFonts w:cs="Arial"/>
        </w:rPr>
      </w:pPr>
      <w:r>
        <w:rPr>
          <w:rFonts w:cs="Arial"/>
          <w:lang w:val="en-GB"/>
        </w:rPr>
        <w:t>C&amp;HP Service Option;</w:t>
      </w:r>
    </w:p>
    <w:p w14:paraId="7BF6DB2A" w14:textId="77777777" w:rsidR="009F5FBF" w:rsidRPr="0086064E"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N</w:t>
      </w:r>
      <w:r w:rsidRPr="0086064E">
        <w:rPr>
          <w:rFonts w:cs="Arial"/>
        </w:rPr>
        <w:t>umber of print Copies required by the Buyer;</w:t>
      </w:r>
    </w:p>
    <w:p w14:paraId="4842E374" w14:textId="77777777" w:rsidR="009F5FBF" w:rsidRPr="0086064E"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P</w:t>
      </w:r>
      <w:r w:rsidRPr="0086064E">
        <w:rPr>
          <w:rFonts w:cs="Arial"/>
        </w:rPr>
        <w:t>rint method quoted on;</w:t>
      </w:r>
    </w:p>
    <w:p w14:paraId="491CA318" w14:textId="77777777" w:rsidR="009F5FBF" w:rsidRPr="001D47D5"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W</w:t>
      </w:r>
      <w:r w:rsidRPr="0086064E">
        <w:rPr>
          <w:rFonts w:cs="Arial"/>
        </w:rPr>
        <w:t>hether the text pages including self-covers, shall be printed in colour or mono, and if l</w:t>
      </w:r>
      <w:r>
        <w:rPr>
          <w:rFonts w:cs="Arial"/>
        </w:rPr>
        <w:t>itho how many print colours are</w:t>
      </w:r>
      <w:r>
        <w:rPr>
          <w:rFonts w:cs="Arial"/>
          <w:lang w:val="en-GB"/>
        </w:rPr>
        <w:t xml:space="preserve"> required</w:t>
      </w:r>
      <w:r w:rsidRPr="0086064E">
        <w:rPr>
          <w:rFonts w:cs="Arial"/>
        </w:rPr>
        <w:t>;</w:t>
      </w:r>
    </w:p>
    <w:p w14:paraId="6AA9B445" w14:textId="77777777" w:rsidR="009F5FBF" w:rsidRPr="0086064E"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W</w:t>
      </w:r>
      <w:r w:rsidRPr="0086064E">
        <w:rPr>
          <w:rFonts w:cs="Arial"/>
        </w:rPr>
        <w:t>hether any separate card cover shall be printed in mono or colour, and if litho how many print colours are required;</w:t>
      </w:r>
    </w:p>
    <w:p w14:paraId="0B75B222" w14:textId="77777777" w:rsidR="009F5FBF" w:rsidRPr="00841980"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P</w:t>
      </w:r>
      <w:r w:rsidRPr="0086064E">
        <w:rPr>
          <w:rFonts w:cs="Arial"/>
        </w:rPr>
        <w:t>aper stock quoted on for text and covers, stating the paper type, grammage and recycled content as standard, and brand name if requested by the Buyer;</w:t>
      </w:r>
    </w:p>
    <w:p w14:paraId="3D3F6784" w14:textId="06C7E6A1" w:rsidR="009F5FBF" w:rsidRPr="0086064E"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B</w:t>
      </w:r>
      <w:r w:rsidRPr="0086064E">
        <w:rPr>
          <w:rFonts w:cs="Arial"/>
        </w:rPr>
        <w:t>inding style (see Clause</w:t>
      </w:r>
      <w:r>
        <w:rPr>
          <w:rFonts w:cs="Arial"/>
          <w:lang w:val="en-GB"/>
        </w:rPr>
        <w:t xml:space="preserve"> 13.10 of Annex A </w:t>
      </w:r>
      <w:r>
        <w:rPr>
          <w:rFonts w:cs="Arial"/>
        </w:rPr>
        <w:t>(</w:t>
      </w:r>
      <w:r>
        <w:rPr>
          <w:rFonts w:cs="Arial"/>
          <w:i/>
        </w:rPr>
        <w:t>Command &amp; House Papers Service Requirements</w:t>
      </w:r>
      <w:r>
        <w:rPr>
          <w:rFonts w:cs="Arial"/>
        </w:rPr>
        <w:t>)</w:t>
      </w:r>
      <w:r>
        <w:rPr>
          <w:rFonts w:cs="Arial"/>
          <w:lang w:val="en-GB"/>
        </w:rPr>
        <w:t xml:space="preserve"> of the Specification</w:t>
      </w:r>
      <w:r w:rsidRPr="0086064E">
        <w:rPr>
          <w:rFonts w:cs="Arial"/>
        </w:rPr>
        <w:t>);</w:t>
      </w:r>
    </w:p>
    <w:p w14:paraId="44731064" w14:textId="77777777" w:rsidR="009F5FBF" w:rsidRPr="00C94FB2"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P</w:t>
      </w:r>
      <w:r w:rsidRPr="0086064E">
        <w:rPr>
          <w:rFonts w:cs="Arial"/>
        </w:rPr>
        <w:t>re-production services required, including the creation of a cover, title and/or copyright page</w:t>
      </w:r>
      <w:r>
        <w:rPr>
          <w:rFonts w:cs="Arial"/>
        </w:rPr>
        <w:t>;</w:t>
      </w:r>
    </w:p>
    <w:p w14:paraId="0D489337" w14:textId="77777777" w:rsidR="009F5FBF" w:rsidRPr="001D47D5"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C</w:t>
      </w:r>
      <w:r w:rsidRPr="0086064E">
        <w:rPr>
          <w:rFonts w:cs="Arial"/>
        </w:rPr>
        <w:t xml:space="preserve">reation </w:t>
      </w:r>
      <w:r>
        <w:rPr>
          <w:rFonts w:cs="Arial"/>
          <w:lang w:val="en-GB"/>
        </w:rPr>
        <w:t xml:space="preserve">and supply </w:t>
      </w:r>
      <w:r w:rsidRPr="0086064E">
        <w:rPr>
          <w:rFonts w:cs="Arial"/>
        </w:rPr>
        <w:t>of Web PDFs and/or Print</w:t>
      </w:r>
      <w:r>
        <w:rPr>
          <w:rFonts w:cs="Arial"/>
        </w:rPr>
        <w:t xml:space="preserve"> PDFs</w:t>
      </w:r>
      <w:r w:rsidRPr="0086064E">
        <w:rPr>
          <w:rFonts w:cs="Arial"/>
        </w:rPr>
        <w:t>;</w:t>
      </w:r>
    </w:p>
    <w:p w14:paraId="34445203" w14:textId="77777777" w:rsidR="009F5FBF" w:rsidRPr="001D47D5" w:rsidRDefault="009F5FBF" w:rsidP="004B03F2">
      <w:pPr>
        <w:pStyle w:val="Level3"/>
        <w:numPr>
          <w:ilvl w:val="2"/>
          <w:numId w:val="27"/>
        </w:numPr>
        <w:tabs>
          <w:tab w:val="clear" w:pos="2564"/>
          <w:tab w:val="num" w:pos="1843"/>
        </w:tabs>
        <w:spacing w:after="240"/>
        <w:ind w:left="851" w:hanging="709"/>
        <w:rPr>
          <w:rFonts w:cs="Arial"/>
        </w:rPr>
      </w:pPr>
      <w:r w:rsidRPr="0086064E">
        <w:rPr>
          <w:rFonts w:cs="Arial"/>
        </w:rPr>
        <w:t>UK delivery address for one delivery of print Copies</w:t>
      </w:r>
      <w:r>
        <w:rPr>
          <w:rFonts w:cs="Arial"/>
          <w:lang w:val="en-GB"/>
        </w:rPr>
        <w:t xml:space="preserve"> (Charge </w:t>
      </w:r>
      <w:r w:rsidRPr="0086064E">
        <w:rPr>
          <w:rFonts w:cs="Arial"/>
        </w:rPr>
        <w:t xml:space="preserve">included in the </w:t>
      </w:r>
      <w:r>
        <w:rPr>
          <w:rFonts w:cs="Arial"/>
          <w:lang w:val="en-GB"/>
        </w:rPr>
        <w:t>relevant C&amp;HP Service Options);</w:t>
      </w:r>
    </w:p>
    <w:p w14:paraId="3C0B1D4C" w14:textId="77777777" w:rsidR="009F5FBF"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A</w:t>
      </w:r>
      <w:r w:rsidRPr="0086064E">
        <w:rPr>
          <w:rFonts w:cs="Arial"/>
        </w:rPr>
        <w:t>dditional delivery requirements, stating the number of Copies to be delivered, the delivery address and delivery type;</w:t>
      </w:r>
    </w:p>
    <w:p w14:paraId="116FCF25" w14:textId="77777777" w:rsidR="009F5FBF" w:rsidRPr="0086064E"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 xml:space="preserve">Any project management Charge with detailed reason for applying; </w:t>
      </w:r>
    </w:p>
    <w:p w14:paraId="096A6C73" w14:textId="6744E02E" w:rsidR="009F5FBF" w:rsidRPr="001D47D5" w:rsidRDefault="009F5FBF" w:rsidP="004B03F2">
      <w:pPr>
        <w:pStyle w:val="Level3"/>
        <w:numPr>
          <w:ilvl w:val="2"/>
          <w:numId w:val="27"/>
        </w:numPr>
        <w:tabs>
          <w:tab w:val="clear" w:pos="2564"/>
          <w:tab w:val="num" w:pos="1843"/>
        </w:tabs>
        <w:spacing w:after="240"/>
        <w:ind w:left="851" w:hanging="709"/>
        <w:rPr>
          <w:rFonts w:cs="Arial"/>
        </w:rPr>
      </w:pPr>
      <w:r>
        <w:rPr>
          <w:rFonts w:cs="Arial"/>
          <w:lang w:val="en-GB"/>
        </w:rPr>
        <w:t>A</w:t>
      </w:r>
      <w:r w:rsidRPr="0086064E">
        <w:rPr>
          <w:rFonts w:cs="Arial"/>
        </w:rPr>
        <w:t>ny othe</w:t>
      </w:r>
      <w:r>
        <w:rPr>
          <w:rFonts w:cs="Arial"/>
        </w:rPr>
        <w:t xml:space="preserve">r </w:t>
      </w:r>
      <w:r>
        <w:rPr>
          <w:rFonts w:cs="Arial"/>
          <w:lang w:val="en-GB"/>
        </w:rPr>
        <w:t>s</w:t>
      </w:r>
      <w:r w:rsidRPr="0086064E">
        <w:rPr>
          <w:rFonts w:cs="Arial"/>
        </w:rPr>
        <w:t xml:space="preserve">ervices required by the Buyer; </w:t>
      </w:r>
    </w:p>
    <w:p w14:paraId="52CF3F7C" w14:textId="2E794D2F" w:rsidR="009F5FBF" w:rsidRDefault="00460982" w:rsidP="004B03F2">
      <w:pPr>
        <w:pStyle w:val="Level3"/>
        <w:numPr>
          <w:ilvl w:val="2"/>
          <w:numId w:val="27"/>
        </w:numPr>
        <w:tabs>
          <w:tab w:val="clear" w:pos="2564"/>
          <w:tab w:val="num" w:pos="1843"/>
        </w:tabs>
        <w:spacing w:after="240"/>
        <w:ind w:left="851" w:hanging="709"/>
        <w:rPr>
          <w:rFonts w:cs="Arial"/>
        </w:rPr>
      </w:pPr>
      <w:r>
        <w:rPr>
          <w:rFonts w:cs="Arial"/>
        </w:rPr>
        <w:t xml:space="preserve">Timelines for each requirement; </w:t>
      </w:r>
    </w:p>
    <w:p w14:paraId="0E56767B" w14:textId="0410AEB2" w:rsidR="00460982" w:rsidRPr="004B03F2" w:rsidRDefault="00460982" w:rsidP="004B03F2">
      <w:pPr>
        <w:pStyle w:val="Level3"/>
        <w:numPr>
          <w:ilvl w:val="2"/>
          <w:numId w:val="27"/>
        </w:numPr>
        <w:tabs>
          <w:tab w:val="clear" w:pos="2564"/>
          <w:tab w:val="num" w:pos="1843"/>
        </w:tabs>
        <w:spacing w:after="240"/>
        <w:ind w:left="851" w:hanging="709"/>
        <w:rPr>
          <w:rFonts w:cs="Arial"/>
        </w:rPr>
      </w:pPr>
      <w:r>
        <w:rPr>
          <w:rFonts w:cs="Arial"/>
          <w:color w:val="000000"/>
          <w:shd w:val="clear" w:color="auto" w:fill="FFFFFF"/>
          <w:lang w:val="en-GB"/>
        </w:rPr>
        <w:t>Timelines  for incurring additional Charges if the Buyer delays or cancels a service;</w:t>
      </w:r>
    </w:p>
    <w:p w14:paraId="67A427F7" w14:textId="77777777" w:rsidR="00460982" w:rsidRPr="001D47D5" w:rsidRDefault="00460982" w:rsidP="00460982">
      <w:pPr>
        <w:pStyle w:val="Level3"/>
        <w:numPr>
          <w:ilvl w:val="2"/>
          <w:numId w:val="27"/>
        </w:numPr>
        <w:tabs>
          <w:tab w:val="clear" w:pos="2564"/>
        </w:tabs>
        <w:spacing w:after="240"/>
        <w:ind w:left="851" w:hanging="709"/>
        <w:rPr>
          <w:rFonts w:cs="Arial"/>
        </w:rPr>
      </w:pPr>
      <w:r>
        <w:rPr>
          <w:rFonts w:cs="Arial"/>
        </w:rPr>
        <w:t xml:space="preserve">Timelines to return </w:t>
      </w:r>
      <w:r>
        <w:rPr>
          <w:rFonts w:cs="Arial"/>
          <w:lang w:val="en-GB"/>
        </w:rPr>
        <w:t>C</w:t>
      </w:r>
      <w:r w:rsidRPr="001D47D5">
        <w:rPr>
          <w:rFonts w:cs="Arial"/>
        </w:rPr>
        <w:t xml:space="preserve">opies of final corrected Content </w:t>
      </w:r>
      <w:r w:rsidRPr="001D47D5">
        <w:rPr>
          <w:rFonts w:cs="Arial"/>
          <w:lang w:val="en-GB"/>
        </w:rPr>
        <w:t xml:space="preserve">Format </w:t>
      </w:r>
      <w:r w:rsidRPr="001D47D5">
        <w:rPr>
          <w:rFonts w:cs="Arial"/>
        </w:rPr>
        <w:t xml:space="preserve">files to the </w:t>
      </w:r>
      <w:r>
        <w:rPr>
          <w:rFonts w:cs="Arial"/>
        </w:rPr>
        <w:t>Buyer</w:t>
      </w:r>
      <w:r w:rsidRPr="001D47D5">
        <w:rPr>
          <w:rFonts w:cs="Arial"/>
        </w:rPr>
        <w:t xml:space="preserve">, where the Supplier has added or changed Content for the creation of PDFs and/or other </w:t>
      </w:r>
      <w:r w:rsidRPr="001D47D5">
        <w:rPr>
          <w:rFonts w:cs="Arial"/>
          <w:lang w:val="en-GB"/>
        </w:rPr>
        <w:t>F</w:t>
      </w:r>
      <w:r w:rsidRPr="001D47D5">
        <w:rPr>
          <w:rFonts w:cs="Arial"/>
        </w:rPr>
        <w:t>ormats</w:t>
      </w:r>
      <w:r>
        <w:rPr>
          <w:rFonts w:cs="Arial"/>
          <w:lang w:val="en-GB"/>
        </w:rPr>
        <w:t>;</w:t>
      </w:r>
    </w:p>
    <w:p w14:paraId="1F9E2F29" w14:textId="77777777" w:rsidR="00460982" w:rsidRPr="001D47D5" w:rsidRDefault="00460982" w:rsidP="00460982">
      <w:pPr>
        <w:pStyle w:val="Level3"/>
        <w:numPr>
          <w:ilvl w:val="2"/>
          <w:numId w:val="27"/>
        </w:numPr>
        <w:tabs>
          <w:tab w:val="clear" w:pos="2564"/>
        </w:tabs>
        <w:spacing w:after="240"/>
        <w:ind w:left="851" w:hanging="709"/>
        <w:rPr>
          <w:rFonts w:cs="Arial"/>
        </w:rPr>
      </w:pPr>
      <w:r w:rsidRPr="001D47D5">
        <w:rPr>
          <w:rFonts w:cs="Arial"/>
        </w:rPr>
        <w:t xml:space="preserve">Timeline process map showing the order of services to be provided in addition to other Timelines or Timeline ranges the </w:t>
      </w:r>
      <w:r>
        <w:rPr>
          <w:rFonts w:cs="Arial"/>
        </w:rPr>
        <w:t>Buyer</w:t>
      </w:r>
      <w:r w:rsidRPr="001D47D5">
        <w:rPr>
          <w:rFonts w:cs="Arial"/>
        </w:rPr>
        <w:t xml:space="preserve"> may </w:t>
      </w:r>
      <w:r w:rsidRPr="001D47D5">
        <w:rPr>
          <w:rFonts w:cs="Arial"/>
          <w:lang w:val="en-GB"/>
        </w:rPr>
        <w:t xml:space="preserve">require </w:t>
      </w:r>
      <w:r w:rsidRPr="001D47D5">
        <w:rPr>
          <w:rFonts w:cs="Arial"/>
        </w:rPr>
        <w:t>included</w:t>
      </w:r>
      <w:r w:rsidRPr="001D47D5">
        <w:rPr>
          <w:rFonts w:cs="Arial"/>
          <w:lang w:val="en-GB"/>
        </w:rPr>
        <w:t xml:space="preserve">; </w:t>
      </w:r>
      <w:r>
        <w:rPr>
          <w:rFonts w:cs="Arial"/>
          <w:lang w:val="en-GB"/>
        </w:rPr>
        <w:t>and</w:t>
      </w:r>
    </w:p>
    <w:p w14:paraId="6BD21732" w14:textId="0FE86FBE" w:rsidR="00460982" w:rsidRPr="001D47D5" w:rsidRDefault="00460982" w:rsidP="00460982">
      <w:pPr>
        <w:pStyle w:val="Level3"/>
        <w:numPr>
          <w:ilvl w:val="2"/>
          <w:numId w:val="27"/>
        </w:numPr>
        <w:tabs>
          <w:tab w:val="clear" w:pos="2564"/>
        </w:tabs>
        <w:spacing w:after="240"/>
        <w:ind w:left="851" w:hanging="709"/>
        <w:rPr>
          <w:rFonts w:cs="Arial"/>
          <w:lang w:val="en-GB"/>
        </w:rPr>
      </w:pPr>
      <w:r w:rsidRPr="001D47D5">
        <w:rPr>
          <w:rFonts w:cs="Arial"/>
          <w:lang w:val="en-GB"/>
        </w:rPr>
        <w:lastRenderedPageBreak/>
        <w:t>Timelines</w:t>
      </w:r>
      <w:r>
        <w:rPr>
          <w:rFonts w:cs="Arial"/>
          <w:lang w:val="en-GB"/>
        </w:rPr>
        <w:t xml:space="preserve"> (approximate if not yet finalised)</w:t>
      </w:r>
      <w:r w:rsidRPr="001D47D5">
        <w:rPr>
          <w:rFonts w:cs="Arial"/>
          <w:lang w:val="en-GB"/>
        </w:rPr>
        <w:t xml:space="preserve"> </w:t>
      </w:r>
      <w:r>
        <w:rPr>
          <w:rFonts w:cs="Arial"/>
          <w:lang w:val="en-GB"/>
        </w:rPr>
        <w:t>for Print P</w:t>
      </w:r>
      <w:r w:rsidRPr="001D47D5">
        <w:rPr>
          <w:rFonts w:cs="Arial"/>
        </w:rPr>
        <w:t xml:space="preserve">roduction and </w:t>
      </w:r>
      <w:r>
        <w:rPr>
          <w:rFonts w:cs="Arial"/>
          <w:lang w:val="en-GB"/>
        </w:rPr>
        <w:t>delivery</w:t>
      </w:r>
      <w:r w:rsidRPr="001D47D5">
        <w:rPr>
          <w:rFonts w:cs="Arial"/>
        </w:rPr>
        <w:t xml:space="preserve"> </w:t>
      </w:r>
      <w:r w:rsidRPr="001D47D5">
        <w:rPr>
          <w:rFonts w:cs="Arial"/>
          <w:lang w:val="en-GB"/>
        </w:rPr>
        <w:t>of print</w:t>
      </w:r>
      <w:r>
        <w:rPr>
          <w:rFonts w:cs="Arial"/>
          <w:lang w:val="en-GB"/>
        </w:rPr>
        <w:t xml:space="preserve"> </w:t>
      </w:r>
      <w:r w:rsidRPr="001D47D5">
        <w:rPr>
          <w:rFonts w:cs="Arial"/>
          <w:lang w:val="en-GB"/>
        </w:rPr>
        <w:t>Copies</w:t>
      </w:r>
      <w:r>
        <w:rPr>
          <w:rFonts w:cs="Arial"/>
          <w:lang w:val="en-GB"/>
        </w:rPr>
        <w:t>, including Alternative Formats,</w:t>
      </w:r>
      <w:r w:rsidRPr="001D47D5">
        <w:rPr>
          <w:rFonts w:cs="Arial"/>
          <w:lang w:val="en-GB"/>
        </w:rPr>
        <w:t xml:space="preserve"> </w:t>
      </w:r>
      <w:r w:rsidRPr="001D47D5">
        <w:rPr>
          <w:rFonts w:cs="Arial"/>
        </w:rPr>
        <w:t>of the relevant Paper;</w:t>
      </w:r>
      <w:r>
        <w:rPr>
          <w:rFonts w:cs="Arial"/>
          <w:lang w:val="en-GB"/>
        </w:rPr>
        <w:t xml:space="preserve"> and</w:t>
      </w:r>
    </w:p>
    <w:p w14:paraId="0F0AA414" w14:textId="39FA12A5" w:rsidR="00460982" w:rsidRPr="004B03F2" w:rsidRDefault="00460982" w:rsidP="004B03F2">
      <w:pPr>
        <w:pStyle w:val="Level3"/>
        <w:numPr>
          <w:ilvl w:val="2"/>
          <w:numId w:val="27"/>
        </w:numPr>
        <w:tabs>
          <w:tab w:val="clear" w:pos="2564"/>
        </w:tabs>
        <w:spacing w:after="240"/>
        <w:ind w:left="851" w:hanging="709"/>
        <w:rPr>
          <w:rFonts w:cs="Arial"/>
        </w:rPr>
      </w:pPr>
      <w:r>
        <w:rPr>
          <w:rFonts w:cs="Arial"/>
          <w:color w:val="000000"/>
          <w:shd w:val="clear" w:color="auto" w:fill="FFFFFF"/>
        </w:rPr>
        <w:t xml:space="preserve">Timelines </w:t>
      </w:r>
      <w:r>
        <w:rPr>
          <w:rFonts w:cs="Arial"/>
          <w:color w:val="000000"/>
          <w:shd w:val="clear" w:color="auto" w:fill="FFFFFF"/>
          <w:lang w:val="en-GB"/>
        </w:rPr>
        <w:t xml:space="preserve">(approximate if not yet finalised) </w:t>
      </w:r>
      <w:r>
        <w:rPr>
          <w:rFonts w:cs="Arial"/>
          <w:color w:val="000000"/>
          <w:shd w:val="clear" w:color="auto" w:fill="FFFFFF"/>
        </w:rPr>
        <w:t>for</w:t>
      </w:r>
      <w:r>
        <w:rPr>
          <w:rFonts w:cs="Arial"/>
          <w:color w:val="000000"/>
          <w:shd w:val="clear" w:color="auto" w:fill="FFFFFF"/>
          <w:lang w:val="en-GB"/>
        </w:rPr>
        <w:t xml:space="preserve"> Pre-production services and delivery of non-print </w:t>
      </w:r>
      <w:r>
        <w:rPr>
          <w:rFonts w:cs="Arial"/>
          <w:color w:val="000000"/>
          <w:shd w:val="clear" w:color="auto" w:fill="FFFFFF"/>
        </w:rPr>
        <w:t>Formats</w:t>
      </w:r>
      <w:r w:rsidRPr="00596E3F">
        <w:rPr>
          <w:rFonts w:cs="Arial"/>
          <w:color w:val="000000"/>
          <w:shd w:val="clear" w:color="auto" w:fill="FFFFFF"/>
        </w:rPr>
        <w:t xml:space="preserve"> including Web PDFs</w:t>
      </w:r>
      <w:r>
        <w:rPr>
          <w:rFonts w:cs="Arial"/>
          <w:color w:val="000000"/>
          <w:shd w:val="clear" w:color="auto" w:fill="FFFFFF"/>
          <w:lang w:val="en-GB"/>
        </w:rPr>
        <w:t>,</w:t>
      </w:r>
      <w:r w:rsidRPr="00596E3F">
        <w:rPr>
          <w:rFonts w:cs="Arial"/>
          <w:color w:val="000000"/>
          <w:shd w:val="clear" w:color="auto" w:fill="FFFFFF"/>
        </w:rPr>
        <w:t xml:space="preserve"> Print PDFs</w:t>
      </w:r>
      <w:r>
        <w:rPr>
          <w:rFonts w:cs="Arial"/>
          <w:color w:val="000000"/>
          <w:shd w:val="clear" w:color="auto" w:fill="FFFFFF"/>
          <w:lang w:val="en-GB"/>
        </w:rPr>
        <w:t xml:space="preserve">, Alternative Formats </w:t>
      </w:r>
      <w:r w:rsidRPr="00596E3F">
        <w:rPr>
          <w:rFonts w:cs="Arial"/>
          <w:color w:val="000000"/>
          <w:shd w:val="clear" w:color="auto" w:fill="FFFFFF"/>
        </w:rPr>
        <w:t>and plain text files with Govspeak applied to the relevant Paper</w:t>
      </w:r>
      <w:r>
        <w:rPr>
          <w:rFonts w:cs="Arial"/>
          <w:color w:val="000000"/>
          <w:shd w:val="clear" w:color="auto" w:fill="FFFFFF"/>
          <w:lang w:val="en-GB"/>
        </w:rPr>
        <w:t>.</w:t>
      </w:r>
    </w:p>
    <w:p w14:paraId="3711AFB0" w14:textId="77777777" w:rsidR="009F5FBF" w:rsidRPr="004B03F2" w:rsidRDefault="009F5FBF" w:rsidP="004B03F2">
      <w:pPr>
        <w:rPr>
          <w:rFonts w:ascii="Arial" w:hAnsi="Arial"/>
        </w:rPr>
      </w:pP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2ADFA357" w14:textId="77777777" w:rsidR="00C576F9" w:rsidRDefault="00C576F9" w:rsidP="00C576F9">
      <w:pPr>
        <w:pStyle w:val="GPSL2Numbered"/>
        <w:numPr>
          <w:ilvl w:val="0"/>
          <w:numId w:val="23"/>
        </w:numPr>
        <w:jc w:val="left"/>
        <w:rPr>
          <w:rFonts w:ascii="Arial" w:hAnsi="Arial"/>
          <w:sz w:val="24"/>
          <w:szCs w:val="24"/>
        </w:rPr>
      </w:pPr>
      <w:r>
        <w:rPr>
          <w:rFonts w:ascii="Arial" w:hAnsi="Arial"/>
          <w:sz w:val="24"/>
          <w:szCs w:val="24"/>
        </w:rPr>
        <w:t>This Part 2 lays out award criteria for direct award (Annex A) and for further competition (Annex B) in accordance with the Call-Off Procedure.</w:t>
      </w:r>
    </w:p>
    <w:p w14:paraId="6089F847" w14:textId="77777777" w:rsidR="00C576F9" w:rsidRDefault="00C576F9" w:rsidP="00C576F9">
      <w:pPr>
        <w:pStyle w:val="GPSL2Numbered"/>
        <w:numPr>
          <w:ilvl w:val="0"/>
          <w:numId w:val="23"/>
        </w:numPr>
        <w:jc w:val="left"/>
        <w:rPr>
          <w:rFonts w:ascii="Arial" w:hAnsi="Arial"/>
          <w:sz w:val="24"/>
          <w:szCs w:val="24"/>
        </w:rPr>
      </w:pPr>
      <w:r>
        <w:rPr>
          <w:rFonts w:ascii="Arial" w:hAnsi="Arial"/>
          <w:sz w:val="24"/>
          <w:szCs w:val="24"/>
        </w:rPr>
        <w:t>A Call-Off Contract may be awarded on the basis of most economically advantageous tender ("MEAT").</w:t>
      </w:r>
    </w:p>
    <w:p w14:paraId="32D93CDE" w14:textId="54AABDB3" w:rsidR="005A3C6A" w:rsidRPr="0045578A" w:rsidRDefault="00C576F9" w:rsidP="00C576F9">
      <w:pPr>
        <w:pStyle w:val="GPSSchPart"/>
        <w:pageBreakBefore/>
        <w:ind w:firstLine="0"/>
        <w:jc w:val="left"/>
        <w:rPr>
          <w:rFonts w:cs="Arial"/>
          <w:caps w:val="0"/>
          <w:sz w:val="36"/>
          <w:szCs w:val="24"/>
        </w:rPr>
      </w:pPr>
      <w:r w:rsidRPr="0045578A">
        <w:rPr>
          <w:rFonts w:cs="Arial"/>
          <w:caps w:val="0"/>
          <w:sz w:val="36"/>
          <w:szCs w:val="24"/>
        </w:rPr>
        <w:lastRenderedPageBreak/>
        <w:t xml:space="preserve"> </w:t>
      </w:r>
      <w:r w:rsidR="002F7A40" w:rsidRPr="0045578A">
        <w:rPr>
          <w:rFonts w:cs="Arial"/>
          <w:caps w:val="0"/>
          <w:sz w:val="36"/>
          <w:szCs w:val="24"/>
        </w:rPr>
        <w:t>A</w:t>
      </w:r>
      <w:r w:rsidR="0045578A" w:rsidRPr="0045578A">
        <w:rPr>
          <w:rFonts w:cs="Arial"/>
          <w:caps w:val="0"/>
          <w:sz w:val="36"/>
          <w:szCs w:val="24"/>
        </w:rPr>
        <w:t>nne</w:t>
      </w:r>
      <w:r w:rsidR="0045578A">
        <w:rPr>
          <w:rFonts w:cs="Arial"/>
          <w:caps w:val="0"/>
          <w:sz w:val="36"/>
          <w:szCs w:val="24"/>
        </w:rPr>
        <w:t>x</w:t>
      </w:r>
      <w:r w:rsidR="002F7A40" w:rsidRPr="0045578A">
        <w:rPr>
          <w:rFonts w:cs="Arial"/>
          <w:caps w:val="0"/>
          <w:sz w:val="36"/>
          <w:szCs w:val="24"/>
        </w:rPr>
        <w:t xml:space="preserve"> </w:t>
      </w:r>
      <w:r w:rsidR="00485EE7">
        <w:rPr>
          <w:rFonts w:cs="Arial"/>
          <w:caps w:val="0"/>
          <w:sz w:val="36"/>
          <w:szCs w:val="24"/>
        </w:rPr>
        <w:t>A</w:t>
      </w:r>
      <w:r w:rsidR="002F7A40" w:rsidRPr="0045578A">
        <w:rPr>
          <w:rFonts w:cs="Arial"/>
          <w:caps w:val="0"/>
          <w:sz w:val="36"/>
          <w:szCs w:val="24"/>
        </w:rPr>
        <w:t xml:space="preserve">: </w:t>
      </w:r>
      <w:r>
        <w:rPr>
          <w:rFonts w:cs="Arial"/>
          <w:caps w:val="0"/>
          <w:sz w:val="36"/>
          <w:szCs w:val="24"/>
        </w:rPr>
        <w:t>Direct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44F1DD81" w:rsidR="007A5C9C" w:rsidRDefault="00C576F9"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Criteria</w:t>
            </w:r>
          </w:p>
          <w:p w14:paraId="4A34F53E" w14:textId="2F88E393" w:rsidR="007A5C9C" w:rsidRDefault="007A5C9C" w:rsidP="00485EE7">
            <w:pPr>
              <w:pStyle w:val="GPSL1Schedulenumbered"/>
              <w:rPr>
                <w:rFonts w:ascii="Arial" w:hAnsi="Arial"/>
                <w:sz w:val="24"/>
                <w:szCs w:val="24"/>
              </w:rPr>
            </w:pPr>
          </w:p>
        </w:tc>
      </w:tr>
      <w:tr w:rsidR="00C576F9" w14:paraId="54E8D9C3" w14:textId="77777777" w:rsidTr="00C576F9">
        <w:tc>
          <w:tcPr>
            <w:tcW w:w="4508" w:type="dxa"/>
            <w:shd w:val="clear" w:color="auto" w:fill="auto"/>
          </w:tcPr>
          <w:p w14:paraId="6B8865F5" w14:textId="2DA16316" w:rsidR="00C576F9" w:rsidRPr="00C432D6" w:rsidRDefault="00C576F9" w:rsidP="00EC59B3">
            <w:pPr>
              <w:pStyle w:val="GPSL1Schedulenumbered"/>
              <w:spacing w:before="120" w:after="120"/>
              <w:rPr>
                <w:rFonts w:ascii="Arial" w:hAnsi="Arial"/>
                <w:b/>
                <w:sz w:val="24"/>
                <w:szCs w:val="24"/>
              </w:rPr>
            </w:pPr>
            <w:r>
              <w:rPr>
                <w:rFonts w:ascii="Arial" w:hAnsi="Arial"/>
                <w:b/>
                <w:sz w:val="24"/>
                <w:szCs w:val="24"/>
              </w:rPr>
              <w:t>1</w:t>
            </w:r>
          </w:p>
        </w:tc>
        <w:tc>
          <w:tcPr>
            <w:tcW w:w="4508" w:type="dxa"/>
            <w:shd w:val="clear" w:color="auto" w:fill="auto"/>
          </w:tcPr>
          <w:p w14:paraId="6ABC4D28" w14:textId="2D72BC03" w:rsidR="00C576F9" w:rsidRPr="00C576F9" w:rsidRDefault="00C576F9" w:rsidP="007A5C9C">
            <w:pPr>
              <w:widowControl/>
              <w:suppressAutoHyphens w:val="0"/>
              <w:autoSpaceDE w:val="0"/>
              <w:adjustRightInd w:val="0"/>
              <w:spacing w:before="120" w:after="200" w:line="276" w:lineRule="auto"/>
              <w:textAlignment w:val="auto"/>
              <w:rPr>
                <w:rFonts w:ascii="Arial" w:hAnsi="Arial" w:cs="Arial"/>
                <w:sz w:val="24"/>
                <w:szCs w:val="24"/>
                <w:lang w:val="en"/>
              </w:rPr>
            </w:pPr>
            <w:r w:rsidRPr="00C576F9">
              <w:rPr>
                <w:rFonts w:ascii="Arial" w:hAnsi="Arial" w:cs="Arial"/>
                <w:sz w:val="24"/>
                <w:szCs w:val="24"/>
                <w:lang w:val="en"/>
              </w:rPr>
              <w:t xml:space="preserve">Price, (the Buyer accepts the maximum Framework </w:t>
            </w:r>
            <w:r>
              <w:rPr>
                <w:rFonts w:ascii="Arial" w:hAnsi="Arial" w:cs="Arial"/>
                <w:sz w:val="24"/>
                <w:szCs w:val="24"/>
                <w:lang w:val="en"/>
              </w:rPr>
              <w:t>Prices)</w:t>
            </w:r>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pgSz w:w="11906" w:h="16838"/>
          <w:pgMar w:top="1440" w:right="1440" w:bottom="1440" w:left="1440" w:header="709" w:footer="709" w:gutter="0"/>
          <w:cols w:space="720"/>
          <w:docGrid w:linePitch="299"/>
        </w:sectPr>
      </w:pPr>
    </w:p>
    <w:p w14:paraId="39F7D235" w14:textId="1EE4DCE0" w:rsidR="00B45991" w:rsidRDefault="00B45991">
      <w:pPr>
        <w:pStyle w:val="GPSmacrorestart"/>
        <w:rPr>
          <w:rFonts w:ascii="Arial" w:hAnsi="Arial"/>
          <w:sz w:val="24"/>
          <w:szCs w:val="24"/>
        </w:rPr>
      </w:pPr>
    </w:p>
    <w:p w14:paraId="4CFA3E7D" w14:textId="287505B0" w:rsidR="00C576F9" w:rsidRDefault="00C576F9">
      <w:pPr>
        <w:pStyle w:val="GPSmacrorestart"/>
        <w:rPr>
          <w:rFonts w:ascii="Arial" w:hAnsi="Arial"/>
          <w:sz w:val="24"/>
          <w:szCs w:val="24"/>
        </w:rPr>
      </w:pPr>
      <w:r>
        <w:rPr>
          <w:rFonts w:ascii="Arial Bold" w:eastAsia="Arial Bold" w:hAnsi="Arial Bold" w:cs="Arial Bold"/>
          <w:b/>
          <w:color w:val="000000"/>
          <w:sz w:val="36"/>
          <w:szCs w:val="36"/>
        </w:rPr>
        <w:t>Annex B: Further Competition Award Criteria</w:t>
      </w:r>
    </w:p>
    <w:p w14:paraId="2191895F" w14:textId="77777777" w:rsidR="00C576F9" w:rsidRDefault="00C576F9">
      <w:pPr>
        <w:pStyle w:val="GPSmacrorestart"/>
        <w:rPr>
          <w:rFonts w:ascii="Arial" w:hAnsi="Arial"/>
          <w:sz w:val="24"/>
          <w:szCs w:val="24"/>
        </w:rPr>
      </w:pPr>
    </w:p>
    <w:p w14:paraId="455AF12D" w14:textId="7801A91B" w:rsidR="00C576F9" w:rsidRDefault="00C576F9" w:rsidP="00C576F9">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sidRPr="00C576F9">
        <w:rPr>
          <w:rFonts w:ascii="Arial" w:eastAsia="Arial" w:hAnsi="Arial" w:cs="Arial"/>
          <w:b/>
          <w:color w:val="000000"/>
          <w:sz w:val="24"/>
          <w:szCs w:val="24"/>
        </w:rPr>
        <w:t>For Lot 2</w:t>
      </w:r>
      <w:r>
        <w:rPr>
          <w:rFonts w:ascii="Arial" w:eastAsia="Arial" w:hAnsi="Arial" w:cs="Arial"/>
          <w:color w:val="000000"/>
          <w:sz w:val="24"/>
          <w:szCs w:val="24"/>
        </w:rPr>
        <w:t xml:space="preserve"> The following criteria and weightings shall apply to the evaluation of tenders received through the Further Competition Procedure, which shall be set by each Buyer conducting the Further Competition Procedure</w:t>
      </w:r>
    </w:p>
    <w:p w14:paraId="258618C1" w14:textId="634D71DA" w:rsidR="00C576F9" w:rsidRDefault="00C576F9">
      <w:pPr>
        <w:pStyle w:val="GPSmacrorestart"/>
        <w:rPr>
          <w:rFonts w:ascii="Arial" w:hAnsi="Arial"/>
          <w:sz w:val="24"/>
          <w:szCs w:val="24"/>
        </w:rPr>
      </w:pPr>
    </w:p>
    <w:tbl>
      <w:tblPr>
        <w:tblStyle w:val="TableGrid"/>
        <w:tblW w:w="0" w:type="auto"/>
        <w:tblLook w:val="04A0" w:firstRow="1" w:lastRow="0" w:firstColumn="1" w:lastColumn="0" w:noHBand="0" w:noVBand="1"/>
      </w:tblPr>
      <w:tblGrid>
        <w:gridCol w:w="4508"/>
        <w:gridCol w:w="4508"/>
      </w:tblGrid>
      <w:tr w:rsidR="00C576F9" w14:paraId="1816B479" w14:textId="77777777" w:rsidTr="001D3D32">
        <w:tc>
          <w:tcPr>
            <w:tcW w:w="4508" w:type="dxa"/>
            <w:shd w:val="clear" w:color="auto" w:fill="E7E6E6" w:themeFill="background2"/>
          </w:tcPr>
          <w:p w14:paraId="7DD5A72E" w14:textId="77777777" w:rsidR="00C576F9" w:rsidRDefault="00C576F9" w:rsidP="001D3D32">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087B8B1F" w14:textId="77777777" w:rsidR="00C576F9" w:rsidRDefault="00C576F9" w:rsidP="001D3D32">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0694DE09" w14:textId="77777777" w:rsidR="00C576F9" w:rsidRDefault="00C576F9" w:rsidP="001D3D32">
            <w:pPr>
              <w:pStyle w:val="GPSL1Schedulenumbered"/>
              <w:rPr>
                <w:rFonts w:ascii="Arial" w:hAnsi="Arial"/>
                <w:sz w:val="24"/>
                <w:szCs w:val="24"/>
              </w:rPr>
            </w:pPr>
          </w:p>
        </w:tc>
      </w:tr>
      <w:tr w:rsidR="00C576F9" w14:paraId="33955711" w14:textId="77777777" w:rsidTr="001D3D32">
        <w:tc>
          <w:tcPr>
            <w:tcW w:w="4508" w:type="dxa"/>
          </w:tcPr>
          <w:p w14:paraId="3A163816" w14:textId="77777777" w:rsidR="00C576F9" w:rsidRPr="003E14AA" w:rsidRDefault="00C576F9" w:rsidP="001D3D32">
            <w:pPr>
              <w:pStyle w:val="MarginText"/>
              <w:keepLines/>
              <w:autoSpaceDE w:val="0"/>
              <w:spacing w:before="120"/>
              <w:ind w:left="0"/>
              <w:jc w:val="left"/>
              <w:textAlignment w:val="baseline"/>
              <w:outlineLvl w:val="6"/>
              <w:rPr>
                <w:rFonts w:ascii="Arial" w:hAnsi="Arial" w:cs="Arial"/>
                <w:sz w:val="24"/>
                <w:szCs w:val="24"/>
              </w:rPr>
            </w:pPr>
            <w:r w:rsidRPr="003E14AA">
              <w:rPr>
                <w:rFonts w:ascii="Arial" w:hAnsi="Arial" w:cs="Arial"/>
                <w:sz w:val="24"/>
                <w:szCs w:val="24"/>
              </w:rPr>
              <w:t>Quality</w:t>
            </w:r>
          </w:p>
          <w:p w14:paraId="01726B54" w14:textId="77777777" w:rsidR="00C576F9" w:rsidRPr="003E14AA" w:rsidRDefault="00C576F9" w:rsidP="001D3D32">
            <w:pPr>
              <w:pStyle w:val="MarginText"/>
              <w:autoSpaceDE w:val="0"/>
              <w:spacing w:before="120"/>
              <w:ind w:left="0"/>
              <w:jc w:val="left"/>
              <w:textAlignment w:val="baseline"/>
              <w:rPr>
                <w:rFonts w:ascii="Arial" w:hAnsi="Arial" w:cs="Arial"/>
                <w:sz w:val="24"/>
                <w:szCs w:val="24"/>
              </w:rPr>
            </w:pPr>
            <w:r w:rsidRPr="003E14AA">
              <w:rPr>
                <w:rFonts w:ascii="Arial" w:hAnsi="Arial" w:cs="Arial"/>
                <w:sz w:val="24"/>
                <w:szCs w:val="24"/>
              </w:rPr>
              <w:t>Which consists of the following criteria:</w:t>
            </w:r>
          </w:p>
          <w:p w14:paraId="1D8C25FF" w14:textId="56D16EE8" w:rsidR="00C576F9" w:rsidRDefault="00C576F9" w:rsidP="001D3D32">
            <w:pPr>
              <w:pStyle w:val="GPSL1Schedulenumbered"/>
              <w:rPr>
                <w:rFonts w:ascii="Arial" w:hAnsi="Arial"/>
                <w:sz w:val="24"/>
                <w:szCs w:val="24"/>
              </w:rPr>
            </w:pPr>
            <w:r>
              <w:rPr>
                <w:rFonts w:ascii="Arial" w:hAnsi="Arial"/>
                <w:sz w:val="24"/>
                <w:szCs w:val="24"/>
              </w:rPr>
              <w:t>[</w:t>
            </w:r>
            <w:r w:rsidRPr="003E14AA">
              <w:rPr>
                <w:rFonts w:ascii="Arial" w:hAnsi="Arial"/>
                <w:sz w:val="24"/>
                <w:szCs w:val="24"/>
              </w:rPr>
              <w:t>Added Value / Innovation</w:t>
            </w:r>
            <w:r>
              <w:rPr>
                <w:rFonts w:ascii="Arial" w:hAnsi="Arial"/>
                <w:sz w:val="24"/>
                <w:szCs w:val="24"/>
              </w:rPr>
              <w:t>]</w:t>
            </w:r>
          </w:p>
          <w:p w14:paraId="3B98B131" w14:textId="415C9220" w:rsidR="00C576F9" w:rsidRPr="00C576F9" w:rsidRDefault="00C576F9" w:rsidP="00C576F9">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[Technical merit and assistance]</w:t>
            </w:r>
          </w:p>
          <w:p w14:paraId="249A6F1F" w14:textId="77777777" w:rsidR="00C576F9" w:rsidRPr="003E14AA" w:rsidRDefault="00C576F9" w:rsidP="001D3D32">
            <w:pPr>
              <w:pStyle w:val="GPSL1Schedulenumbered"/>
              <w:rPr>
                <w:rFonts w:ascii="Arial" w:hAnsi="Arial"/>
                <w:sz w:val="24"/>
                <w:szCs w:val="24"/>
              </w:rPr>
            </w:pPr>
            <w:r>
              <w:rPr>
                <w:rFonts w:ascii="Arial" w:hAnsi="Arial"/>
                <w:sz w:val="24"/>
                <w:szCs w:val="24"/>
              </w:rPr>
              <w:t>[</w:t>
            </w:r>
            <w:r w:rsidRPr="003E14AA">
              <w:rPr>
                <w:rFonts w:ascii="Arial" w:hAnsi="Arial"/>
                <w:sz w:val="24"/>
                <w:szCs w:val="24"/>
              </w:rPr>
              <w:t>Social Value</w:t>
            </w:r>
            <w:r>
              <w:rPr>
                <w:rFonts w:ascii="Arial" w:hAnsi="Arial"/>
                <w:sz w:val="24"/>
                <w:szCs w:val="24"/>
              </w:rPr>
              <w:t>]</w:t>
            </w:r>
          </w:p>
          <w:p w14:paraId="53A5C22D" w14:textId="77777777" w:rsidR="00C576F9" w:rsidRPr="003E14AA" w:rsidRDefault="00C576F9" w:rsidP="001D3D32">
            <w:pPr>
              <w:pStyle w:val="GPSL1Schedulenumbered"/>
              <w:rPr>
                <w:rFonts w:ascii="Arial" w:hAnsi="Arial"/>
                <w:sz w:val="24"/>
                <w:szCs w:val="24"/>
              </w:rPr>
            </w:pPr>
            <w:r>
              <w:rPr>
                <w:rFonts w:ascii="Arial" w:hAnsi="Arial"/>
                <w:sz w:val="24"/>
                <w:szCs w:val="24"/>
              </w:rPr>
              <w:t>[</w:t>
            </w:r>
            <w:r w:rsidRPr="003E14AA">
              <w:rPr>
                <w:rFonts w:ascii="Arial" w:hAnsi="Arial"/>
                <w:sz w:val="24"/>
                <w:szCs w:val="24"/>
              </w:rPr>
              <w:t>Approach To Delivery Of The Services</w:t>
            </w:r>
            <w:r>
              <w:rPr>
                <w:rFonts w:ascii="Arial" w:hAnsi="Arial"/>
                <w:sz w:val="24"/>
                <w:szCs w:val="24"/>
              </w:rPr>
              <w:t>]</w:t>
            </w:r>
          </w:p>
          <w:p w14:paraId="19172C9A" w14:textId="77777777" w:rsidR="00C576F9" w:rsidRDefault="00C576F9" w:rsidP="001D3D32">
            <w:pPr>
              <w:pStyle w:val="GPSL1Schedulenumbered"/>
              <w:rPr>
                <w:rFonts w:ascii="Arial" w:hAnsi="Arial"/>
                <w:sz w:val="24"/>
                <w:szCs w:val="24"/>
              </w:rPr>
            </w:pPr>
            <w:r>
              <w:rPr>
                <w:rFonts w:ascii="Arial" w:hAnsi="Arial"/>
                <w:sz w:val="24"/>
                <w:szCs w:val="24"/>
              </w:rPr>
              <w:t>[</w:t>
            </w:r>
            <w:r w:rsidRPr="003E14AA">
              <w:rPr>
                <w:rFonts w:ascii="Arial" w:hAnsi="Arial"/>
                <w:sz w:val="24"/>
                <w:szCs w:val="24"/>
              </w:rPr>
              <w:t>Implementation</w:t>
            </w:r>
            <w:r>
              <w:rPr>
                <w:rFonts w:ascii="Arial" w:hAnsi="Arial"/>
                <w:sz w:val="24"/>
                <w:szCs w:val="24"/>
              </w:rPr>
              <w:t>]</w:t>
            </w:r>
          </w:p>
          <w:p w14:paraId="2916CF7C" w14:textId="77777777" w:rsidR="00C576F9" w:rsidRDefault="00C576F9" w:rsidP="001D3D32">
            <w:pPr>
              <w:pStyle w:val="GPSL1Schedulenumbered"/>
              <w:rPr>
                <w:rFonts w:ascii="Arial" w:hAnsi="Arial"/>
                <w:sz w:val="24"/>
                <w:szCs w:val="24"/>
              </w:rPr>
            </w:pPr>
            <w:r>
              <w:rPr>
                <w:rFonts w:ascii="Arial" w:hAnsi="Arial"/>
                <w:sz w:val="24"/>
                <w:szCs w:val="24"/>
              </w:rPr>
              <w:t>[</w:t>
            </w:r>
            <w:r w:rsidRPr="007E6725">
              <w:rPr>
                <w:rFonts w:ascii="Arial" w:hAnsi="Arial"/>
                <w:sz w:val="24"/>
                <w:szCs w:val="24"/>
              </w:rPr>
              <w:t>Use Of Supply Chain / Partners</w:t>
            </w:r>
            <w:r>
              <w:rPr>
                <w:rFonts w:ascii="Arial" w:hAnsi="Arial"/>
                <w:sz w:val="24"/>
                <w:szCs w:val="24"/>
              </w:rPr>
              <w:t>]</w:t>
            </w:r>
          </w:p>
          <w:p w14:paraId="6B22A315" w14:textId="77777777" w:rsidR="00C576F9" w:rsidRPr="003E14AA" w:rsidRDefault="00C576F9" w:rsidP="001D3D32">
            <w:pPr>
              <w:pStyle w:val="GPSL1Schedulenumbered"/>
              <w:rPr>
                <w:rFonts w:ascii="Arial" w:hAnsi="Arial"/>
                <w:sz w:val="24"/>
                <w:szCs w:val="24"/>
              </w:rPr>
            </w:pPr>
            <w:r w:rsidRPr="003E14AA">
              <w:rPr>
                <w:rFonts w:ascii="Arial" w:hAnsi="Arial"/>
                <w:sz w:val="24"/>
                <w:szCs w:val="24"/>
              </w:rPr>
              <w:t xml:space="preserve">[Environmental </w:t>
            </w:r>
            <w:r>
              <w:rPr>
                <w:rFonts w:ascii="Arial" w:hAnsi="Arial"/>
                <w:sz w:val="24"/>
                <w:szCs w:val="24"/>
              </w:rPr>
              <w:t>C</w:t>
            </w:r>
            <w:r w:rsidRPr="003E14AA">
              <w:rPr>
                <w:rFonts w:ascii="Arial" w:hAnsi="Arial"/>
                <w:sz w:val="24"/>
                <w:szCs w:val="24"/>
              </w:rPr>
              <w:t>haracteristics]</w:t>
            </w:r>
          </w:p>
          <w:p w14:paraId="2AD75112" w14:textId="77777777" w:rsidR="00C576F9" w:rsidRDefault="00C576F9" w:rsidP="001D3D32">
            <w:pPr>
              <w:pStyle w:val="GPSL1Schedulenumbered"/>
              <w:rPr>
                <w:rFonts w:ascii="Arial" w:hAnsi="Arial"/>
                <w:sz w:val="24"/>
                <w:szCs w:val="24"/>
              </w:rPr>
            </w:pPr>
          </w:p>
        </w:tc>
        <w:tc>
          <w:tcPr>
            <w:tcW w:w="4508" w:type="dxa"/>
          </w:tcPr>
          <w:p w14:paraId="20A723DC" w14:textId="77777777" w:rsidR="00C576F9" w:rsidRDefault="00C576F9" w:rsidP="00C576F9">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Total Weighting to be applied:-</w:t>
            </w:r>
          </w:p>
          <w:p w14:paraId="47175F8D" w14:textId="77777777" w:rsidR="00C576F9" w:rsidRDefault="00C576F9" w:rsidP="00C576F9">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80 per cent; with a tolerance of  minus 40 %</w:t>
            </w:r>
          </w:p>
          <w:p w14:paraId="66B979A4" w14:textId="77777777" w:rsidR="00C576F9" w:rsidRDefault="00C576F9" w:rsidP="00C576F9">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 xml:space="preserve">Or plus 10 % </w:t>
            </w:r>
          </w:p>
          <w:p w14:paraId="433717B5" w14:textId="28B41C1C" w:rsidR="00C576F9" w:rsidRDefault="00C576F9" w:rsidP="001D3D32">
            <w:pPr>
              <w:pStyle w:val="GPSL1Schedulenumbered"/>
              <w:spacing w:before="120" w:after="120"/>
              <w:rPr>
                <w:rFonts w:ascii="Arial" w:hAnsi="Arial"/>
                <w:sz w:val="24"/>
                <w:szCs w:val="24"/>
              </w:rPr>
            </w:pPr>
          </w:p>
        </w:tc>
      </w:tr>
      <w:tr w:rsidR="00C576F9" w14:paraId="0B6C5589" w14:textId="77777777" w:rsidTr="001D3D32">
        <w:tc>
          <w:tcPr>
            <w:tcW w:w="4508" w:type="dxa"/>
          </w:tcPr>
          <w:p w14:paraId="0339F8A0" w14:textId="77777777" w:rsidR="00C576F9" w:rsidRDefault="00C576F9" w:rsidP="001D3D32">
            <w:pPr>
              <w:pStyle w:val="GPSL1Schedulenumbered"/>
              <w:rPr>
                <w:rFonts w:ascii="Arial" w:hAnsi="Arial"/>
                <w:sz w:val="24"/>
                <w:szCs w:val="24"/>
              </w:rPr>
            </w:pPr>
            <w:r w:rsidRPr="003E14AA">
              <w:rPr>
                <w:rFonts w:ascii="Arial" w:hAnsi="Arial"/>
                <w:sz w:val="24"/>
                <w:szCs w:val="24"/>
              </w:rPr>
              <w:t>Commercial</w:t>
            </w:r>
          </w:p>
          <w:p w14:paraId="6203D69C" w14:textId="77777777" w:rsidR="00C576F9" w:rsidRDefault="00C576F9" w:rsidP="001D3D32">
            <w:pPr>
              <w:pStyle w:val="GPSL1Schedulenumbered"/>
              <w:rPr>
                <w:rFonts w:ascii="Arial" w:hAnsi="Arial"/>
                <w:sz w:val="24"/>
                <w:szCs w:val="24"/>
                <w:highlight w:val="yellow"/>
              </w:rPr>
            </w:pPr>
            <w:r w:rsidRPr="007E6725">
              <w:rPr>
                <w:rFonts w:ascii="Arial" w:hAnsi="Arial"/>
                <w:sz w:val="24"/>
                <w:szCs w:val="24"/>
              </w:rPr>
              <w:t xml:space="preserve">Which consists of the following </w:t>
            </w:r>
            <w:r w:rsidRPr="003E14AA">
              <w:rPr>
                <w:rFonts w:ascii="Arial" w:eastAsia="STZhongsong" w:hAnsi="Arial"/>
                <w:sz w:val="24"/>
                <w:szCs w:val="24"/>
                <w:lang w:eastAsia="zh-CN"/>
              </w:rPr>
              <w:t>criteria:</w:t>
            </w:r>
          </w:p>
          <w:p w14:paraId="484CF943" w14:textId="77777777" w:rsidR="00C576F9" w:rsidRPr="0097586C" w:rsidRDefault="00C576F9" w:rsidP="001D3D32">
            <w:pPr>
              <w:pStyle w:val="GPSL1Schedulenumbered"/>
              <w:rPr>
                <w:rFonts w:ascii="Arial" w:hAnsi="Arial"/>
                <w:sz w:val="24"/>
                <w:szCs w:val="24"/>
              </w:rPr>
            </w:pPr>
            <w:r>
              <w:rPr>
                <w:rFonts w:ascii="Arial" w:hAnsi="Arial"/>
                <w:sz w:val="24"/>
                <w:szCs w:val="24"/>
              </w:rPr>
              <w:t>[Value for Money]</w:t>
            </w:r>
          </w:p>
          <w:p w14:paraId="4C0360F9" w14:textId="77777777" w:rsidR="00C576F9" w:rsidRPr="0097586C" w:rsidRDefault="00C576F9" w:rsidP="001D3D32">
            <w:pPr>
              <w:pStyle w:val="GPSL1Schedulenumbered"/>
              <w:rPr>
                <w:rFonts w:ascii="Arial" w:hAnsi="Arial"/>
                <w:sz w:val="24"/>
                <w:szCs w:val="24"/>
              </w:rPr>
            </w:pPr>
            <w:r>
              <w:rPr>
                <w:rFonts w:ascii="Arial" w:hAnsi="Arial"/>
                <w:sz w:val="24"/>
                <w:szCs w:val="24"/>
              </w:rPr>
              <w:t>[</w:t>
            </w:r>
            <w:r w:rsidRPr="003E14AA">
              <w:rPr>
                <w:rFonts w:ascii="Arial" w:hAnsi="Arial"/>
                <w:sz w:val="24"/>
                <w:szCs w:val="24"/>
              </w:rPr>
              <w:t>Price</w:t>
            </w:r>
            <w:r>
              <w:rPr>
                <w:rFonts w:ascii="Arial" w:hAnsi="Arial"/>
                <w:sz w:val="24"/>
                <w:szCs w:val="24"/>
              </w:rPr>
              <w:t>]</w:t>
            </w:r>
          </w:p>
          <w:p w14:paraId="38ABFDEF" w14:textId="77777777" w:rsidR="00C576F9" w:rsidRDefault="00C576F9" w:rsidP="001D3D32">
            <w:pPr>
              <w:pStyle w:val="GPSL1Schedulenumbered"/>
              <w:rPr>
                <w:rFonts w:ascii="Arial" w:hAnsi="Arial"/>
                <w:sz w:val="24"/>
                <w:szCs w:val="24"/>
              </w:rPr>
            </w:pPr>
            <w:r>
              <w:rPr>
                <w:rFonts w:ascii="Arial" w:hAnsi="Arial"/>
                <w:sz w:val="24"/>
                <w:szCs w:val="24"/>
              </w:rPr>
              <w:t>[Delivery Date and D</w:t>
            </w:r>
            <w:r w:rsidRPr="003E14AA">
              <w:rPr>
                <w:rFonts w:ascii="Arial" w:hAnsi="Arial"/>
                <w:sz w:val="24"/>
                <w:szCs w:val="24"/>
              </w:rPr>
              <w:t xml:space="preserve">elivery </w:t>
            </w:r>
            <w:r>
              <w:rPr>
                <w:rFonts w:ascii="Arial" w:hAnsi="Arial"/>
                <w:sz w:val="24"/>
                <w:szCs w:val="24"/>
              </w:rPr>
              <w:t>P</w:t>
            </w:r>
            <w:r w:rsidRPr="003E14AA">
              <w:rPr>
                <w:rFonts w:ascii="Arial" w:hAnsi="Arial"/>
                <w:sz w:val="24"/>
                <w:szCs w:val="24"/>
              </w:rPr>
              <w:t>eriod</w:t>
            </w:r>
            <w:r>
              <w:rPr>
                <w:rFonts w:ascii="Arial" w:hAnsi="Arial"/>
                <w:sz w:val="24"/>
                <w:szCs w:val="24"/>
              </w:rPr>
              <w:t>]</w:t>
            </w:r>
          </w:p>
          <w:p w14:paraId="39398C9F" w14:textId="77777777" w:rsidR="00C576F9" w:rsidRDefault="00C576F9" w:rsidP="001D3D32">
            <w:pPr>
              <w:pStyle w:val="GPSL1Schedulenumbered"/>
              <w:rPr>
                <w:rFonts w:ascii="Arial" w:hAnsi="Arial"/>
                <w:sz w:val="24"/>
                <w:szCs w:val="24"/>
              </w:rPr>
            </w:pPr>
            <w:r>
              <w:rPr>
                <w:rFonts w:ascii="Arial" w:hAnsi="Arial"/>
                <w:sz w:val="24"/>
                <w:szCs w:val="24"/>
              </w:rPr>
              <w:t>[Period of C</w:t>
            </w:r>
            <w:r w:rsidRPr="003E14AA">
              <w:rPr>
                <w:rFonts w:ascii="Arial" w:hAnsi="Arial"/>
                <w:sz w:val="24"/>
                <w:szCs w:val="24"/>
              </w:rPr>
              <w:t>ompletion]</w:t>
            </w:r>
          </w:p>
        </w:tc>
        <w:tc>
          <w:tcPr>
            <w:tcW w:w="4508" w:type="dxa"/>
          </w:tcPr>
          <w:p w14:paraId="161B7FEF" w14:textId="77777777" w:rsidR="00907940" w:rsidRDefault="00907940" w:rsidP="00907940">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Total Weighting to be applied:-</w:t>
            </w:r>
          </w:p>
          <w:p w14:paraId="67C866C1" w14:textId="77777777" w:rsidR="00907940" w:rsidRDefault="00907940" w:rsidP="00907940">
            <w:pPr>
              <w:keepNext/>
              <w:widowControl/>
              <w:pBdr>
                <w:top w:val="nil"/>
                <w:left w:val="nil"/>
                <w:bottom w:val="nil"/>
                <w:right w:val="nil"/>
                <w:between w:val="nil"/>
              </w:pBdr>
              <w:spacing w:before="240" w:after="120"/>
              <w:jc w:val="both"/>
              <w:rPr>
                <w:rFonts w:ascii="Arial" w:eastAsia="Arial" w:hAnsi="Arial" w:cs="Arial"/>
                <w:color w:val="000000"/>
                <w:sz w:val="24"/>
                <w:szCs w:val="24"/>
              </w:rPr>
            </w:pPr>
          </w:p>
          <w:p w14:paraId="203D99DF" w14:textId="40B48112" w:rsidR="00907940" w:rsidRDefault="00907940" w:rsidP="00907940">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20 per cent; with a tolerance of  minus 10 %</w:t>
            </w:r>
          </w:p>
          <w:p w14:paraId="7644CDB6" w14:textId="77777777" w:rsidR="00907940" w:rsidRDefault="00907940" w:rsidP="00907940">
            <w:pPr>
              <w:keepNext/>
              <w:widowControl/>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 xml:space="preserve">Or plus 40 % </w:t>
            </w:r>
          </w:p>
          <w:p w14:paraId="4DF30DAC" w14:textId="77777777" w:rsidR="00C576F9" w:rsidRDefault="00C576F9" w:rsidP="001D3D32">
            <w:pPr>
              <w:pStyle w:val="GPSL1Schedulenumbered"/>
              <w:rPr>
                <w:rFonts w:ascii="Arial" w:hAnsi="Arial"/>
                <w:sz w:val="24"/>
                <w:szCs w:val="24"/>
                <w:highlight w:val="yellow"/>
              </w:rPr>
            </w:pPr>
          </w:p>
          <w:p w14:paraId="00605A14" w14:textId="77777777" w:rsidR="00C576F9" w:rsidRDefault="00C576F9" w:rsidP="001D3D32">
            <w:pPr>
              <w:pStyle w:val="GPSL1Schedulenumbered"/>
              <w:rPr>
                <w:rFonts w:ascii="Arial" w:hAnsi="Arial"/>
                <w:sz w:val="24"/>
                <w:szCs w:val="24"/>
              </w:rPr>
            </w:pPr>
          </w:p>
        </w:tc>
      </w:tr>
    </w:tbl>
    <w:p w14:paraId="2D15B5DA" w14:textId="77777777" w:rsidR="00C576F9" w:rsidRPr="00C432D6" w:rsidRDefault="00C576F9">
      <w:pPr>
        <w:pStyle w:val="GPSmacrorestart"/>
        <w:rPr>
          <w:rFonts w:ascii="Arial" w:hAnsi="Arial"/>
          <w:sz w:val="24"/>
          <w:szCs w:val="24"/>
        </w:rPr>
      </w:pPr>
    </w:p>
    <w:sectPr w:rsidR="00C576F9" w:rsidRPr="00C432D6" w:rsidSect="000A75E6">
      <w:pgSz w:w="11906" w:h="16838"/>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1456C" w14:textId="77777777" w:rsidR="00205DB7" w:rsidRDefault="00205DB7">
      <w:r>
        <w:separator/>
      </w:r>
    </w:p>
  </w:endnote>
  <w:endnote w:type="continuationSeparator" w:id="0">
    <w:p w14:paraId="0DF58F88" w14:textId="77777777" w:rsidR="00205DB7" w:rsidRDefault="00205DB7">
      <w:r>
        <w:continuationSeparator/>
      </w:r>
    </w:p>
  </w:endnote>
  <w:endnote w:type="continuationNotice" w:id="1">
    <w:p w14:paraId="52572615" w14:textId="77777777" w:rsidR="00205DB7" w:rsidRDefault="00205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altName w:val="Arial"/>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7083EE47"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A73F8D">
      <w:rPr>
        <w:rFonts w:ascii="Arial" w:hAnsi="Arial" w:cs="Arial"/>
        <w:sz w:val="20"/>
      </w:rPr>
      <w:t xml:space="preserve"> 6170 Print Management Services</w:t>
    </w:r>
    <w:r w:rsidRPr="000A75E6">
      <w:rPr>
        <w:rFonts w:ascii="Arial" w:hAnsi="Arial" w:cs="Arial"/>
        <w:sz w:val="20"/>
      </w:rPr>
      <w:tab/>
      <w:t xml:space="preserve">                                           </w:t>
    </w:r>
  </w:p>
  <w:p w14:paraId="4E858981" w14:textId="6D8DF22C"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AB4990">
      <w:rPr>
        <w:rFonts w:ascii="Arial" w:hAnsi="Arial"/>
        <w:noProof/>
        <w:sz w:val="20"/>
      </w:rPr>
      <w:t>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16C25CB5"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sidR="00024558">
      <w:rPr>
        <w:rFonts w:ascii="Arial" w:hAnsi="Arial"/>
        <w:noProof/>
        <w:sz w:val="20"/>
      </w:rPr>
      <w:t>14</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80730" w14:textId="77777777" w:rsidR="00205DB7" w:rsidRDefault="00205DB7">
      <w:r>
        <w:rPr>
          <w:color w:val="000000"/>
        </w:rPr>
        <w:separator/>
      </w:r>
    </w:p>
  </w:footnote>
  <w:footnote w:type="continuationSeparator" w:id="0">
    <w:p w14:paraId="40895A4E" w14:textId="77777777" w:rsidR="00205DB7" w:rsidRDefault="00205DB7">
      <w:r>
        <w:continuationSeparator/>
      </w:r>
    </w:p>
  </w:footnote>
  <w:footnote w:type="continuationNotice" w:id="1">
    <w:p w14:paraId="510B38C9" w14:textId="77777777" w:rsidR="00205DB7" w:rsidRDefault="00205D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44DD6FA5"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C5FA0"/>
    <w:multiLevelType w:val="multilevel"/>
    <w:tmpl w:val="B4DE48E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3D396B3B"/>
    <w:multiLevelType w:val="multilevel"/>
    <w:tmpl w:val="7422C6FC"/>
    <w:lvl w:ilvl="0">
      <w:start w:val="1"/>
      <w:numFmt w:val="decimal"/>
      <w:lvlRestart w:val="0"/>
      <w:lvlText w:val="%1."/>
      <w:lvlJc w:val="left"/>
      <w:pPr>
        <w:tabs>
          <w:tab w:val="num" w:pos="720"/>
        </w:tabs>
        <w:ind w:left="1134" w:hanging="1134"/>
      </w:pPr>
      <w:rPr>
        <w:rFonts w:ascii="Arial" w:eastAsia="Times New Roman" w:hAnsi="Arial" w:cs="Arial"/>
        <w:bCs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685"/>
        </w:tabs>
        <w:ind w:left="6946" w:hanging="850"/>
      </w:pPr>
      <w:rPr>
        <w:rFonts w:cs="Times New Roman" w:hint="default"/>
        <w:b w:val="0"/>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564"/>
        </w:tabs>
        <w:ind w:left="2564"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3600" w:hanging="72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abstractNum w:abstractNumId="12"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3"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5415345"/>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2B26482"/>
    <w:multiLevelType w:val="multilevel"/>
    <w:tmpl w:val="7398EA2E"/>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0" w15:restartNumberingAfterBreak="0">
    <w:nsid w:val="73C2262E"/>
    <w:multiLevelType w:val="multilevel"/>
    <w:tmpl w:val="7422C6FC"/>
    <w:lvl w:ilvl="0">
      <w:start w:val="1"/>
      <w:numFmt w:val="decimal"/>
      <w:lvlRestart w:val="0"/>
      <w:lvlText w:val="%1."/>
      <w:lvlJc w:val="left"/>
      <w:pPr>
        <w:tabs>
          <w:tab w:val="num" w:pos="720"/>
        </w:tabs>
        <w:ind w:left="1134" w:hanging="1134"/>
      </w:pPr>
      <w:rPr>
        <w:rFonts w:ascii="Arial" w:eastAsia="Times New Roman" w:hAnsi="Arial" w:cs="Arial"/>
        <w:bCs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685"/>
        </w:tabs>
        <w:ind w:left="6946" w:hanging="850"/>
      </w:pPr>
      <w:rPr>
        <w:rFonts w:cs="Times New Roman" w:hint="default"/>
        <w:b w:val="0"/>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564"/>
        </w:tabs>
        <w:ind w:left="2564"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3600" w:hanging="72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320"/>
        </w:tabs>
        <w:ind w:left="4320" w:hanging="720"/>
      </w:pPr>
      <w:rPr>
        <w:rFonts w:cs="Times New Roman" w:hint="default"/>
        <w:effect w:val="none"/>
      </w:rPr>
    </w:lvl>
    <w:lvl w:ilvl="6">
      <w:start w:val="1"/>
      <w:numFmt w:val="decimal"/>
      <w:lvlText w:val="%1.%2.%3.%4.%5.%6.%7"/>
      <w:lvlJc w:val="left"/>
      <w:pPr>
        <w:tabs>
          <w:tab w:val="num" w:pos="5040"/>
        </w:tabs>
        <w:ind w:left="5040" w:hanging="720"/>
      </w:pPr>
      <w:rPr>
        <w:rFonts w:cs="Times New Roman" w:hint="default"/>
        <w:effect w:val="none"/>
      </w:rPr>
    </w:lvl>
    <w:lvl w:ilvl="7">
      <w:start w:val="1"/>
      <w:numFmt w:val="decimal"/>
      <w:lvlText w:val="%1.%2.%3.%4.%5.%6.%7.%8"/>
      <w:lvlJc w:val="left"/>
      <w:pPr>
        <w:tabs>
          <w:tab w:val="num" w:pos="5760"/>
        </w:tabs>
        <w:ind w:left="5760" w:hanging="720"/>
      </w:pPr>
      <w:rPr>
        <w:rFonts w:cs="Times New Roman" w:hint="default"/>
        <w:effect w:val="none"/>
      </w:rPr>
    </w:lvl>
    <w:lvl w:ilvl="8">
      <w:start w:val="1"/>
      <w:numFmt w:val="decimal"/>
      <w:lvlText w:val="%1.%2.%3.%4.%5.%6.%7.%8.%9"/>
      <w:lvlJc w:val="left"/>
      <w:pPr>
        <w:tabs>
          <w:tab w:val="num" w:pos="6480"/>
        </w:tabs>
        <w:ind w:left="6480" w:hanging="720"/>
      </w:pPr>
      <w:rPr>
        <w:rFonts w:cs="Times New Roman" w:hint="default"/>
        <w:effect w:val="none"/>
      </w:rPr>
    </w:lvl>
  </w:abstractNum>
  <w:num w:numId="1">
    <w:abstractNumId w:val="5"/>
  </w:num>
  <w:num w:numId="2">
    <w:abstractNumId w:val="10"/>
  </w:num>
  <w:num w:numId="3">
    <w:abstractNumId w:val="6"/>
  </w:num>
  <w:num w:numId="4">
    <w:abstractNumId w:val="8"/>
  </w:num>
  <w:num w:numId="5">
    <w:abstractNumId w:val="16"/>
  </w:num>
  <w:num w:numId="6">
    <w:abstractNumId w:val="14"/>
  </w:num>
  <w:num w:numId="7">
    <w:abstractNumId w:val="13"/>
  </w:num>
  <w:num w:numId="8">
    <w:abstractNumId w:val="2"/>
  </w:num>
  <w:num w:numId="9">
    <w:abstractNumId w:val="9"/>
  </w:num>
  <w:num w:numId="10">
    <w:abstractNumId w:val="3"/>
  </w:num>
  <w:num w:numId="11">
    <w:abstractNumId w:val="18"/>
  </w:num>
  <w:num w:numId="12">
    <w:abstractNumId w:val="17"/>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21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8"/>
  </w:num>
  <w:num w:numId="19">
    <w:abstractNumId w:val="12"/>
  </w:num>
  <w:num w:numId="20">
    <w:abstractNumId w:val="1"/>
  </w:num>
  <w:num w:numId="21">
    <w:abstractNumId w:val="7"/>
  </w:num>
  <w:num w:numId="22">
    <w:abstractNumId w:val="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5"/>
  </w:num>
  <w:num w:numId="26">
    <w:abstractNumId w:val="1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24558"/>
    <w:rsid w:val="000275A3"/>
    <w:rsid w:val="00041B68"/>
    <w:rsid w:val="00084ED5"/>
    <w:rsid w:val="000A75E6"/>
    <w:rsid w:val="000C0F14"/>
    <w:rsid w:val="000C3C62"/>
    <w:rsid w:val="000E1DA1"/>
    <w:rsid w:val="000E2C37"/>
    <w:rsid w:val="000E7583"/>
    <w:rsid w:val="000F4A86"/>
    <w:rsid w:val="00103CEA"/>
    <w:rsid w:val="00123A3A"/>
    <w:rsid w:val="001410B5"/>
    <w:rsid w:val="00161278"/>
    <w:rsid w:val="00166253"/>
    <w:rsid w:val="0017555D"/>
    <w:rsid w:val="0017638A"/>
    <w:rsid w:val="00177E7D"/>
    <w:rsid w:val="00185FE9"/>
    <w:rsid w:val="00186EA3"/>
    <w:rsid w:val="001A15E7"/>
    <w:rsid w:val="001A41A3"/>
    <w:rsid w:val="001C2160"/>
    <w:rsid w:val="001F34DB"/>
    <w:rsid w:val="001F7C34"/>
    <w:rsid w:val="00201CFE"/>
    <w:rsid w:val="00203261"/>
    <w:rsid w:val="00205DB7"/>
    <w:rsid w:val="002527E1"/>
    <w:rsid w:val="00260EB2"/>
    <w:rsid w:val="00275E4D"/>
    <w:rsid w:val="0028685D"/>
    <w:rsid w:val="00297409"/>
    <w:rsid w:val="002B1903"/>
    <w:rsid w:val="002B1D39"/>
    <w:rsid w:val="002C78EE"/>
    <w:rsid w:val="002C7E95"/>
    <w:rsid w:val="002D2355"/>
    <w:rsid w:val="002F7A40"/>
    <w:rsid w:val="00304C69"/>
    <w:rsid w:val="00365385"/>
    <w:rsid w:val="00366FA0"/>
    <w:rsid w:val="003822B5"/>
    <w:rsid w:val="003F05D7"/>
    <w:rsid w:val="00401D16"/>
    <w:rsid w:val="0040256D"/>
    <w:rsid w:val="00425DE4"/>
    <w:rsid w:val="0043364D"/>
    <w:rsid w:val="0045578A"/>
    <w:rsid w:val="00460982"/>
    <w:rsid w:val="00485EE7"/>
    <w:rsid w:val="00493C91"/>
    <w:rsid w:val="004B03F2"/>
    <w:rsid w:val="004C5DCD"/>
    <w:rsid w:val="004E206E"/>
    <w:rsid w:val="004F2496"/>
    <w:rsid w:val="004F7403"/>
    <w:rsid w:val="005301BA"/>
    <w:rsid w:val="00554464"/>
    <w:rsid w:val="00560F8F"/>
    <w:rsid w:val="00565C8B"/>
    <w:rsid w:val="00572852"/>
    <w:rsid w:val="00584769"/>
    <w:rsid w:val="005A3C6A"/>
    <w:rsid w:val="005C1EC7"/>
    <w:rsid w:val="006105F0"/>
    <w:rsid w:val="006147A6"/>
    <w:rsid w:val="00641306"/>
    <w:rsid w:val="006857B9"/>
    <w:rsid w:val="006A13A8"/>
    <w:rsid w:val="006A1933"/>
    <w:rsid w:val="006A2C0E"/>
    <w:rsid w:val="006F4F09"/>
    <w:rsid w:val="006F5FD4"/>
    <w:rsid w:val="007042F6"/>
    <w:rsid w:val="00717E7A"/>
    <w:rsid w:val="007229B3"/>
    <w:rsid w:val="00731975"/>
    <w:rsid w:val="00755101"/>
    <w:rsid w:val="00791604"/>
    <w:rsid w:val="007A1675"/>
    <w:rsid w:val="007A5C9C"/>
    <w:rsid w:val="007B401A"/>
    <w:rsid w:val="007C6F32"/>
    <w:rsid w:val="007F28F8"/>
    <w:rsid w:val="00816C34"/>
    <w:rsid w:val="008205A9"/>
    <w:rsid w:val="008214A5"/>
    <w:rsid w:val="00877B8C"/>
    <w:rsid w:val="008A006D"/>
    <w:rsid w:val="008F506B"/>
    <w:rsid w:val="0090003A"/>
    <w:rsid w:val="0090444B"/>
    <w:rsid w:val="00907940"/>
    <w:rsid w:val="00920F09"/>
    <w:rsid w:val="00922156"/>
    <w:rsid w:val="009302CF"/>
    <w:rsid w:val="0093556E"/>
    <w:rsid w:val="009578C7"/>
    <w:rsid w:val="009959B4"/>
    <w:rsid w:val="009B276D"/>
    <w:rsid w:val="009F5FBF"/>
    <w:rsid w:val="00A07ECB"/>
    <w:rsid w:val="00A235B8"/>
    <w:rsid w:val="00A24B04"/>
    <w:rsid w:val="00A5154A"/>
    <w:rsid w:val="00A728CE"/>
    <w:rsid w:val="00A73F8D"/>
    <w:rsid w:val="00A75636"/>
    <w:rsid w:val="00A973A6"/>
    <w:rsid w:val="00AA26B1"/>
    <w:rsid w:val="00AB4990"/>
    <w:rsid w:val="00AD5185"/>
    <w:rsid w:val="00AD7A9C"/>
    <w:rsid w:val="00AE756C"/>
    <w:rsid w:val="00AF17BA"/>
    <w:rsid w:val="00AF7183"/>
    <w:rsid w:val="00B00176"/>
    <w:rsid w:val="00B122E7"/>
    <w:rsid w:val="00B13176"/>
    <w:rsid w:val="00B43848"/>
    <w:rsid w:val="00B45991"/>
    <w:rsid w:val="00B469A1"/>
    <w:rsid w:val="00B54516"/>
    <w:rsid w:val="00B76920"/>
    <w:rsid w:val="00BB2C56"/>
    <w:rsid w:val="00C24032"/>
    <w:rsid w:val="00C432D6"/>
    <w:rsid w:val="00C50A3C"/>
    <w:rsid w:val="00C576F9"/>
    <w:rsid w:val="00C62A38"/>
    <w:rsid w:val="00CB2833"/>
    <w:rsid w:val="00CF6E26"/>
    <w:rsid w:val="00D40B2F"/>
    <w:rsid w:val="00D5423A"/>
    <w:rsid w:val="00D67B5A"/>
    <w:rsid w:val="00DE41A2"/>
    <w:rsid w:val="00E254D0"/>
    <w:rsid w:val="00E3012B"/>
    <w:rsid w:val="00E345B0"/>
    <w:rsid w:val="00EB3B0B"/>
    <w:rsid w:val="00EC59B3"/>
    <w:rsid w:val="00F26E81"/>
    <w:rsid w:val="00F334FC"/>
    <w:rsid w:val="00F73102"/>
    <w:rsid w:val="00F73A3D"/>
    <w:rsid w:val="00F83D94"/>
    <w:rsid w:val="00F95707"/>
    <w:rsid w:val="00FB12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3">
    <w:name w:val="Level 3"/>
    <w:basedOn w:val="Normal"/>
    <w:rsid w:val="006F4F09"/>
    <w:pPr>
      <w:widowControl/>
      <w:tabs>
        <w:tab w:val="num" w:pos="926"/>
      </w:tabs>
      <w:suppressAutoHyphens w:val="0"/>
      <w:autoSpaceDN/>
      <w:spacing w:before="120" w:after="120"/>
      <w:ind w:left="926" w:hanging="360"/>
      <w:jc w:val="both"/>
      <w:textAlignment w:val="auto"/>
    </w:pPr>
    <w:rPr>
      <w:rFonts w:ascii="Arial" w:eastAsia="Times New Roman" w:hAnsi="Arial" w:cs="Times New Roman"/>
      <w:lang w:val="x-none"/>
    </w:rPr>
  </w:style>
  <w:style w:type="character" w:customStyle="1" w:styleId="StyleArial11ptBlack">
    <w:name w:val="Style Arial 11 pt Black"/>
    <w:rsid w:val="006F4F09"/>
    <w:rPr>
      <w:rFonts w:ascii="Arial" w:hAnsi="Arial"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1616205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3152</Words>
  <Characters>17968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Nathan Fox</cp:lastModifiedBy>
  <cp:revision>2</cp:revision>
  <dcterms:created xsi:type="dcterms:W3CDTF">2020-09-14T10:03:00Z</dcterms:created>
  <dcterms:modified xsi:type="dcterms:W3CDTF">2020-09-14T10:03:00Z</dcterms:modified>
</cp:coreProperties>
</file>